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4548" w14:textId="48655DFB" w:rsidR="002974FC" w:rsidRPr="007C4664" w:rsidRDefault="00684BC9">
      <w:pPr>
        <w:pStyle w:val="StandardWeb"/>
        <w:spacing w:before="0" w:beforeAutospacing="0" w:after="0" w:afterAutospacing="0"/>
        <w:rPr>
          <w:rFonts w:ascii="Calibri" w:hAnsi="Calibri"/>
          <w:sz w:val="28"/>
          <w:szCs w:val="32"/>
        </w:rPr>
      </w:pPr>
      <w:r w:rsidRPr="007C4664">
        <w:rPr>
          <w:rFonts w:ascii="Calibri" w:hAnsi="Calibri"/>
          <w:sz w:val="28"/>
          <w:szCs w:val="32"/>
        </w:rPr>
        <w:t>S</w:t>
      </w:r>
      <w:r w:rsidR="00E14E41" w:rsidRPr="007C4664">
        <w:rPr>
          <w:rFonts w:ascii="Calibri" w:hAnsi="Calibri"/>
          <w:sz w:val="28"/>
          <w:szCs w:val="32"/>
        </w:rPr>
        <w:t xml:space="preserve">ozialbericht </w:t>
      </w:r>
      <w:r w:rsidR="007C0974" w:rsidRPr="007C4664">
        <w:rPr>
          <w:rFonts w:ascii="Calibri" w:hAnsi="Calibri"/>
          <w:sz w:val="28"/>
          <w:szCs w:val="32"/>
        </w:rPr>
        <w:t>(</w:t>
      </w:r>
      <w:r w:rsidR="007C4664" w:rsidRPr="007C4664">
        <w:rPr>
          <w:rFonts w:ascii="Calibri" w:hAnsi="Calibri"/>
          <w:sz w:val="28"/>
          <w:szCs w:val="32"/>
        </w:rPr>
        <w:t>lang</w:t>
      </w:r>
      <w:r w:rsidR="007C0974" w:rsidRPr="007C4664">
        <w:rPr>
          <w:rFonts w:ascii="Calibri" w:hAnsi="Calibri"/>
          <w:sz w:val="28"/>
          <w:szCs w:val="32"/>
        </w:rPr>
        <w:t xml:space="preserve">) </w:t>
      </w:r>
      <w:r w:rsidR="00E14E41" w:rsidRPr="007C4664">
        <w:rPr>
          <w:rFonts w:ascii="Calibri" w:hAnsi="Calibri"/>
          <w:sz w:val="28"/>
          <w:szCs w:val="32"/>
        </w:rPr>
        <w:t>nach Sozialtraining / Systemischer Mobbingintervention</w:t>
      </w:r>
    </w:p>
    <w:p w14:paraId="6DCC6F02" w14:textId="77777777" w:rsidR="00EA7B69" w:rsidRDefault="00EA7B69">
      <w:pPr>
        <w:pStyle w:val="StandardWeb"/>
        <w:spacing w:before="0" w:beforeAutospacing="0" w:after="0" w:afterAutospacing="0"/>
        <w:rPr>
          <w:rFonts w:ascii="Calibri" w:hAnsi="Calibri"/>
          <w:sz w:val="32"/>
          <w:szCs w:val="32"/>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90"/>
        <w:gridCol w:w="2311"/>
        <w:gridCol w:w="1985"/>
        <w:gridCol w:w="2966"/>
      </w:tblGrid>
      <w:tr w:rsidR="000D1E67" w14:paraId="1408EA6F" w14:textId="77777777" w:rsidTr="00125108">
        <w:trPr>
          <w:divId w:val="1429698979"/>
        </w:trPr>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E7D391" w14:textId="77777777" w:rsidR="00D83C05" w:rsidRDefault="00D83C05">
            <w:pPr>
              <w:pStyle w:val="StandardWeb"/>
              <w:spacing w:before="0" w:beforeAutospacing="0" w:after="0" w:afterAutospacing="0"/>
              <w:rPr>
                <w:rFonts w:ascii="Calibri" w:hAnsi="Calibri"/>
                <w:color w:val="2E75B5"/>
              </w:rPr>
            </w:pPr>
            <w:r>
              <w:rPr>
                <w:rFonts w:ascii="Calibri" w:hAnsi="Calibri"/>
                <w:color w:val="2E75B5"/>
              </w:rPr>
              <w:t>Leitung/Datum</w:t>
            </w:r>
          </w:p>
        </w:tc>
        <w:tc>
          <w:tcPr>
            <w:tcW w:w="2311" w:type="dxa"/>
            <w:tcBorders>
              <w:top w:val="single" w:sz="8" w:space="0" w:color="A3A3A3"/>
              <w:left w:val="single" w:sz="8" w:space="0" w:color="A3A3A3"/>
              <w:bottom w:val="single" w:sz="8" w:space="0" w:color="A3A3A3"/>
              <w:right w:val="single" w:sz="4" w:space="0" w:color="auto"/>
            </w:tcBorders>
            <w:tcMar>
              <w:top w:w="80" w:type="dxa"/>
              <w:left w:w="80" w:type="dxa"/>
              <w:bottom w:w="80" w:type="dxa"/>
              <w:right w:w="80" w:type="dxa"/>
            </w:tcMar>
            <w:hideMark/>
          </w:tcPr>
          <w:p w14:paraId="39AC378B" w14:textId="323E3BE3" w:rsidR="00D83C05" w:rsidRPr="00125108" w:rsidRDefault="00216841">
            <w:pPr>
              <w:pStyle w:val="StandardWeb"/>
              <w:spacing w:before="0" w:beforeAutospacing="0" w:after="0" w:afterAutospacing="0"/>
              <w:rPr>
                <w:rFonts w:ascii="Calibri" w:hAnsi="Calibri"/>
                <w:sz w:val="22"/>
                <w:szCs w:val="22"/>
              </w:rPr>
            </w:pPr>
            <w:r w:rsidRPr="00C12CD7">
              <w:rPr>
                <w:rFonts w:ascii="Calibri" w:hAnsi="Calibri"/>
                <w:color w:val="FF0000"/>
                <w:sz w:val="22"/>
                <w:szCs w:val="22"/>
              </w:rPr>
              <w:t>Fr. Muster</w:t>
            </w:r>
          </w:p>
        </w:tc>
        <w:tc>
          <w:tcPr>
            <w:tcW w:w="1985" w:type="dxa"/>
            <w:tcBorders>
              <w:top w:val="single" w:sz="8" w:space="0" w:color="A3A3A3"/>
              <w:left w:val="single" w:sz="4" w:space="0" w:color="auto"/>
              <w:bottom w:val="single" w:sz="8" w:space="0" w:color="A3A3A3"/>
              <w:right w:val="single" w:sz="4" w:space="0" w:color="auto"/>
            </w:tcBorders>
          </w:tcPr>
          <w:p w14:paraId="1EDBAF7B" w14:textId="17F53869" w:rsidR="00D83C05" w:rsidRPr="00125108" w:rsidRDefault="00684BC9" w:rsidP="00D83C05">
            <w:pPr>
              <w:pStyle w:val="StandardWeb"/>
              <w:ind w:left="140"/>
              <w:rPr>
                <w:rFonts w:ascii="Calibri" w:hAnsi="Calibri"/>
                <w:sz w:val="22"/>
                <w:szCs w:val="22"/>
              </w:rPr>
            </w:pPr>
            <w:r w:rsidRPr="00C12CD7">
              <w:rPr>
                <w:rFonts w:ascii="Calibri" w:hAnsi="Calibri"/>
                <w:color w:val="5B9BD5" w:themeColor="accent1"/>
                <w:sz w:val="22"/>
                <w:szCs w:val="22"/>
              </w:rPr>
              <w:t>Dat</w:t>
            </w:r>
            <w:r w:rsidRPr="00125108">
              <w:rPr>
                <w:rFonts w:ascii="Calibri" w:hAnsi="Calibri"/>
                <w:sz w:val="22"/>
                <w:szCs w:val="22"/>
              </w:rPr>
              <w:t>.:</w:t>
            </w:r>
            <w:r w:rsidR="00C12CD7" w:rsidRPr="00C12CD7">
              <w:rPr>
                <w:rFonts w:ascii="Calibri" w:hAnsi="Calibri"/>
                <w:color w:val="FF0000"/>
                <w:sz w:val="22"/>
                <w:szCs w:val="22"/>
              </w:rPr>
              <w:t>18.-19.03.2019</w:t>
            </w:r>
          </w:p>
        </w:tc>
        <w:tc>
          <w:tcPr>
            <w:tcW w:w="2966" w:type="dxa"/>
            <w:tcBorders>
              <w:top w:val="single" w:sz="8" w:space="0" w:color="A3A3A3"/>
              <w:left w:val="single" w:sz="4" w:space="0" w:color="auto"/>
              <w:bottom w:val="single" w:sz="8" w:space="0" w:color="A3A3A3"/>
              <w:right w:val="single" w:sz="8" w:space="0" w:color="A3A3A3"/>
            </w:tcBorders>
          </w:tcPr>
          <w:p w14:paraId="6CE7CF4F" w14:textId="2E1D4BB3" w:rsidR="00260D7E" w:rsidRPr="00C12CD7" w:rsidRDefault="00024364" w:rsidP="00260D7E">
            <w:pPr>
              <w:pStyle w:val="StandardWeb"/>
              <w:ind w:left="145"/>
              <w:rPr>
                <w:rFonts w:ascii="Calibri" w:hAnsi="Calibri"/>
                <w:color w:val="FF0000"/>
                <w:sz w:val="22"/>
                <w:szCs w:val="22"/>
              </w:rPr>
            </w:pPr>
            <w:r w:rsidRPr="00C12CD7">
              <w:rPr>
                <w:rFonts w:ascii="Calibri" w:hAnsi="Calibri"/>
                <w:color w:val="5B9BD5" w:themeColor="accent1"/>
                <w:sz w:val="22"/>
                <w:szCs w:val="22"/>
              </w:rPr>
              <w:t>Klasse</w:t>
            </w:r>
            <w:r w:rsidR="00C12CD7">
              <w:rPr>
                <w:rFonts w:ascii="Calibri" w:hAnsi="Calibri"/>
                <w:color w:val="5B9BD5" w:themeColor="accent1"/>
                <w:sz w:val="22"/>
                <w:szCs w:val="22"/>
              </w:rPr>
              <w:t xml:space="preserve">: </w:t>
            </w:r>
            <w:r w:rsidR="00C12CD7">
              <w:rPr>
                <w:rFonts w:ascii="Calibri" w:hAnsi="Calibri"/>
                <w:color w:val="FF0000"/>
                <w:sz w:val="22"/>
                <w:szCs w:val="22"/>
              </w:rPr>
              <w:t>6</w:t>
            </w:r>
          </w:p>
        </w:tc>
      </w:tr>
      <w:tr w:rsidR="00264B75" w14:paraId="4C8EB9D7" w14:textId="77777777" w:rsidTr="00100D61">
        <w:trPr>
          <w:divId w:val="1429698979"/>
        </w:trPr>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66AFC" w14:textId="77777777" w:rsidR="002974FC" w:rsidRDefault="00E14E41">
            <w:pPr>
              <w:pStyle w:val="StandardWeb"/>
              <w:spacing w:before="0" w:beforeAutospacing="0" w:after="0" w:afterAutospacing="0"/>
              <w:rPr>
                <w:rFonts w:ascii="Calibri" w:hAnsi="Calibri"/>
                <w:color w:val="2E75B5"/>
              </w:rPr>
            </w:pPr>
            <w:r>
              <w:rPr>
                <w:rFonts w:ascii="Calibri" w:hAnsi="Calibri"/>
                <w:color w:val="2E75B5"/>
              </w:rPr>
              <w:t>Im Team mit</w:t>
            </w:r>
          </w:p>
        </w:tc>
        <w:tc>
          <w:tcPr>
            <w:tcW w:w="726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3040A" w14:textId="74FFD87D" w:rsidR="002974FC" w:rsidRDefault="0005586B">
            <w:pPr>
              <w:pStyle w:val="StandardWeb"/>
              <w:spacing w:before="0" w:beforeAutospacing="0" w:after="0" w:afterAutospacing="0"/>
              <w:rPr>
                <w:rFonts w:ascii="Calibri" w:hAnsi="Calibri"/>
                <w:color w:val="C00000"/>
                <w:sz w:val="22"/>
                <w:szCs w:val="22"/>
              </w:rPr>
            </w:pPr>
            <w:r w:rsidRPr="00C12CD7">
              <w:rPr>
                <w:rFonts w:ascii="Calibri" w:hAnsi="Calibri"/>
                <w:color w:val="FF0000"/>
                <w:sz w:val="22"/>
                <w:szCs w:val="22"/>
              </w:rPr>
              <w:t>Über d</w:t>
            </w:r>
            <w:r w:rsidR="008E0EFD" w:rsidRPr="00C12CD7">
              <w:rPr>
                <w:rFonts w:ascii="Calibri" w:hAnsi="Calibri"/>
                <w:color w:val="FF0000"/>
                <w:sz w:val="22"/>
                <w:szCs w:val="22"/>
              </w:rPr>
              <w:t>en</w:t>
            </w:r>
            <w:r w:rsidRPr="00C12CD7">
              <w:rPr>
                <w:rFonts w:ascii="Calibri" w:hAnsi="Calibri"/>
                <w:color w:val="FF0000"/>
                <w:sz w:val="22"/>
                <w:szCs w:val="22"/>
              </w:rPr>
              <w:t xml:space="preserve"> ganzen Zeitraum des Sozialtrainings und der Mobbingintervention war die Klassenleitung, eine weitere Lehrkraft und die Schulsozialarbeiterin anwesend.</w:t>
            </w:r>
            <w:r w:rsidR="00977BBA">
              <w:rPr>
                <w:rFonts w:ascii="Calibri" w:hAnsi="Calibri"/>
                <w:color w:val="FF0000"/>
                <w:sz w:val="22"/>
                <w:szCs w:val="22"/>
              </w:rPr>
              <w:t xml:space="preserve"> Das ST /die mögliche SM wurde mit der KL/SL vorbesprochen</w:t>
            </w:r>
          </w:p>
        </w:tc>
      </w:tr>
      <w:tr w:rsidR="00264B75" w14:paraId="650A9089" w14:textId="77777777" w:rsidTr="00100D61">
        <w:trPr>
          <w:divId w:val="1429698979"/>
        </w:trPr>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7C4E84" w14:textId="77777777" w:rsidR="002974FC" w:rsidRDefault="00E14E41">
            <w:pPr>
              <w:pStyle w:val="StandardWeb"/>
              <w:spacing w:before="0" w:beforeAutospacing="0" w:after="0" w:afterAutospacing="0"/>
              <w:rPr>
                <w:rFonts w:ascii="Calibri" w:hAnsi="Calibri"/>
                <w:color w:val="2E75B5"/>
              </w:rPr>
            </w:pPr>
            <w:r>
              <w:rPr>
                <w:rFonts w:ascii="Calibri" w:hAnsi="Calibri"/>
                <w:color w:val="2E75B5"/>
              </w:rPr>
              <w:t>Sachverhalt/</w:t>
            </w:r>
          </w:p>
          <w:p w14:paraId="2DDCD687" w14:textId="77777777" w:rsidR="002974FC" w:rsidRDefault="00E14E41">
            <w:pPr>
              <w:pStyle w:val="StandardWeb"/>
              <w:spacing w:before="0" w:beforeAutospacing="0" w:after="0" w:afterAutospacing="0"/>
              <w:rPr>
                <w:rFonts w:ascii="Calibri" w:hAnsi="Calibri"/>
                <w:color w:val="2E75B5"/>
              </w:rPr>
            </w:pPr>
            <w:r>
              <w:rPr>
                <w:rFonts w:ascii="Calibri" w:hAnsi="Calibri"/>
                <w:color w:val="2E75B5"/>
              </w:rPr>
              <w:t>Ausgangslage</w:t>
            </w:r>
          </w:p>
        </w:tc>
        <w:tc>
          <w:tcPr>
            <w:tcW w:w="726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7D6C00" w14:textId="77777777" w:rsidR="00125108" w:rsidRDefault="00E14E41" w:rsidP="00125108">
            <w:pPr>
              <w:pStyle w:val="StandardWeb"/>
              <w:spacing w:before="0" w:beforeAutospacing="0" w:after="0" w:afterAutospacing="0"/>
              <w:rPr>
                <w:rFonts w:ascii="Calibri" w:hAnsi="Calibri"/>
                <w:color w:val="C00000"/>
                <w:sz w:val="12"/>
                <w:szCs w:val="16"/>
              </w:rPr>
            </w:pPr>
            <w:r w:rsidRPr="00100D61">
              <w:rPr>
                <w:rFonts w:ascii="Calibri" w:hAnsi="Calibri"/>
                <w:color w:val="C00000"/>
                <w:sz w:val="12"/>
                <w:szCs w:val="16"/>
              </w:rPr>
              <w:t>Gab es einen besonderen Anlass? Konfliktgeschehen? Hinweise auf Mobbing? Projektierte Durchführung im Rahmen des Sozialcurriculums?</w:t>
            </w:r>
          </w:p>
          <w:p w14:paraId="109952CF" w14:textId="2EE59A50" w:rsidR="00A72ABB" w:rsidRPr="00125108" w:rsidRDefault="00125108" w:rsidP="00125108">
            <w:pPr>
              <w:pStyle w:val="StandardWeb"/>
              <w:spacing w:before="0" w:beforeAutospacing="0" w:after="0" w:afterAutospacing="0"/>
              <w:rPr>
                <w:rFonts w:ascii="Calibri" w:hAnsi="Calibri"/>
                <w:color w:val="C00000"/>
                <w:sz w:val="12"/>
                <w:szCs w:val="16"/>
              </w:rPr>
            </w:pPr>
            <w:r w:rsidRPr="00C12CD7">
              <w:rPr>
                <w:rFonts w:ascii="Calibri" w:hAnsi="Calibri"/>
                <w:color w:val="FF0000"/>
                <w:sz w:val="22"/>
                <w:szCs w:val="22"/>
              </w:rPr>
              <w:t xml:space="preserve">Die </w:t>
            </w:r>
            <w:r w:rsidR="002A74D1">
              <w:rPr>
                <w:rFonts w:ascii="Calibri" w:hAnsi="Calibri"/>
                <w:color w:val="FF0000"/>
                <w:sz w:val="22"/>
                <w:szCs w:val="22"/>
              </w:rPr>
              <w:t xml:space="preserve">Planung und </w:t>
            </w:r>
            <w:r w:rsidRPr="00C12CD7">
              <w:rPr>
                <w:rFonts w:ascii="Calibri" w:hAnsi="Calibri"/>
                <w:color w:val="FF0000"/>
                <w:sz w:val="22"/>
                <w:szCs w:val="22"/>
              </w:rPr>
              <w:t xml:space="preserve">Durchführung </w:t>
            </w:r>
            <w:r w:rsidR="00E13673">
              <w:rPr>
                <w:rFonts w:ascii="Calibri" w:hAnsi="Calibri"/>
                <w:color w:val="FF0000"/>
                <w:sz w:val="22"/>
                <w:szCs w:val="22"/>
              </w:rPr>
              <w:t xml:space="preserve">fand im Auftrag der Klassen- und Schulleitung nach Hinweisen auf Mobbing, die bei der SSA </w:t>
            </w:r>
            <w:r w:rsidR="00B515F9">
              <w:rPr>
                <w:rFonts w:ascii="Calibri" w:hAnsi="Calibri"/>
                <w:color w:val="FF0000"/>
                <w:sz w:val="22"/>
                <w:szCs w:val="22"/>
              </w:rPr>
              <w:t>eingingen</w:t>
            </w:r>
            <w:r w:rsidR="007C4664">
              <w:rPr>
                <w:rFonts w:ascii="Calibri" w:hAnsi="Calibri"/>
                <w:color w:val="FF0000"/>
                <w:sz w:val="22"/>
                <w:szCs w:val="22"/>
              </w:rPr>
              <w:t xml:space="preserve"> </w:t>
            </w:r>
            <w:r w:rsidR="001F60AF">
              <w:rPr>
                <w:rFonts w:ascii="Calibri" w:hAnsi="Calibri"/>
                <w:color w:val="FF0000"/>
                <w:sz w:val="22"/>
                <w:szCs w:val="22"/>
              </w:rPr>
              <w:t>statt</w:t>
            </w:r>
            <w:r w:rsidR="00B515F9">
              <w:rPr>
                <w:rFonts w:ascii="Calibri" w:hAnsi="Calibri"/>
                <w:color w:val="FF0000"/>
                <w:sz w:val="22"/>
                <w:szCs w:val="22"/>
              </w:rPr>
              <w:t>.</w:t>
            </w:r>
          </w:p>
        </w:tc>
      </w:tr>
      <w:tr w:rsidR="00264B75" w14:paraId="77CC9FAA" w14:textId="77777777" w:rsidTr="00E47ACB">
        <w:trPr>
          <w:divId w:val="1429698979"/>
          <w:trHeight w:val="268"/>
        </w:trPr>
        <w:tc>
          <w:tcPr>
            <w:tcW w:w="1790" w:type="dxa"/>
            <w:tcBorders>
              <w:top w:val="single" w:sz="8" w:space="0" w:color="A3A3A3"/>
              <w:left w:val="single" w:sz="8" w:space="0" w:color="A3A3A3"/>
              <w:bottom w:val="single" w:sz="4" w:space="0" w:color="auto"/>
              <w:right w:val="single" w:sz="8" w:space="0" w:color="A3A3A3"/>
            </w:tcBorders>
            <w:tcMar>
              <w:top w:w="80" w:type="dxa"/>
              <w:left w:w="80" w:type="dxa"/>
              <w:bottom w:w="80" w:type="dxa"/>
              <w:right w:w="80" w:type="dxa"/>
            </w:tcMar>
            <w:hideMark/>
          </w:tcPr>
          <w:p w14:paraId="6157C098" w14:textId="42630207" w:rsidR="002974FC" w:rsidRDefault="00E47ACB">
            <w:pPr>
              <w:pStyle w:val="StandardWeb"/>
              <w:spacing w:before="0" w:beforeAutospacing="0" w:after="0" w:afterAutospacing="0"/>
              <w:rPr>
                <w:rFonts w:ascii="Calibri" w:hAnsi="Calibri"/>
                <w:color w:val="2E75B5"/>
              </w:rPr>
            </w:pPr>
            <w:r>
              <w:rPr>
                <w:rFonts w:ascii="Calibri" w:hAnsi="Calibri"/>
                <w:color w:val="2E75B5"/>
              </w:rPr>
              <w:t>Arbeitsfähigkeit der Klasse</w:t>
            </w:r>
          </w:p>
        </w:tc>
        <w:tc>
          <w:tcPr>
            <w:tcW w:w="7262" w:type="dxa"/>
            <w:gridSpan w:val="3"/>
            <w:tcBorders>
              <w:top w:val="single" w:sz="8" w:space="0" w:color="A3A3A3"/>
              <w:left w:val="single" w:sz="8" w:space="0" w:color="A3A3A3"/>
              <w:bottom w:val="single" w:sz="4" w:space="0" w:color="auto"/>
              <w:right w:val="single" w:sz="8" w:space="0" w:color="A3A3A3"/>
            </w:tcBorders>
            <w:tcMar>
              <w:top w:w="80" w:type="dxa"/>
              <w:left w:w="80" w:type="dxa"/>
              <w:bottom w:w="80" w:type="dxa"/>
              <w:right w:w="80" w:type="dxa"/>
            </w:tcMar>
            <w:hideMark/>
          </w:tcPr>
          <w:p w14:paraId="4F5B2CA5" w14:textId="57193C7A" w:rsidR="002974FC" w:rsidRDefault="00125108" w:rsidP="006E20E8">
            <w:pPr>
              <w:pStyle w:val="StandardWeb"/>
              <w:spacing w:before="0" w:beforeAutospacing="0" w:after="0" w:afterAutospacing="0"/>
              <w:rPr>
                <w:rFonts w:ascii="Calibri" w:hAnsi="Calibri"/>
                <w:sz w:val="22"/>
                <w:szCs w:val="22"/>
              </w:rPr>
            </w:pPr>
            <w:r w:rsidRPr="00C12CD7">
              <w:rPr>
                <w:rFonts w:ascii="Calibri" w:hAnsi="Calibri"/>
                <w:color w:val="FF0000"/>
                <w:sz w:val="22"/>
                <w:szCs w:val="22"/>
              </w:rPr>
              <w:t>Die Klasse war in hohem Maße arbeitsfähig</w:t>
            </w:r>
            <w:r w:rsidR="00AF1888">
              <w:rPr>
                <w:rFonts w:ascii="Calibri" w:hAnsi="Calibri"/>
                <w:color w:val="FF0000"/>
                <w:sz w:val="22"/>
                <w:szCs w:val="22"/>
              </w:rPr>
              <w:t xml:space="preserve">. </w:t>
            </w:r>
            <w:r w:rsidR="00AF1888" w:rsidRPr="00C12CD7">
              <w:rPr>
                <w:rFonts w:ascii="Calibri" w:hAnsi="Calibri"/>
                <w:color w:val="FF0000"/>
                <w:sz w:val="22"/>
                <w:szCs w:val="22"/>
              </w:rPr>
              <w:t>Die SuS arbeiteten ernsthaft und</w:t>
            </w:r>
            <w:r w:rsidR="00AF1888">
              <w:rPr>
                <w:rFonts w:ascii="Calibri" w:hAnsi="Calibri"/>
                <w:color w:val="FF0000"/>
                <w:sz w:val="22"/>
                <w:szCs w:val="22"/>
              </w:rPr>
              <w:t xml:space="preserve"> mit</w:t>
            </w:r>
            <w:r w:rsidR="00AF1888" w:rsidRPr="00C12CD7">
              <w:rPr>
                <w:rFonts w:ascii="Calibri" w:hAnsi="Calibri"/>
                <w:color w:val="FF0000"/>
                <w:sz w:val="22"/>
                <w:szCs w:val="22"/>
              </w:rPr>
              <w:t xml:space="preserve"> großem Respekt mit mir als Leitung zusammen. </w:t>
            </w:r>
            <w:r w:rsidR="00AF1888">
              <w:rPr>
                <w:rFonts w:ascii="Calibri" w:hAnsi="Calibri"/>
                <w:color w:val="FF0000"/>
                <w:sz w:val="22"/>
                <w:szCs w:val="22"/>
              </w:rPr>
              <w:t xml:space="preserve">Die SuS </w:t>
            </w:r>
            <w:r w:rsidRPr="00C12CD7">
              <w:rPr>
                <w:rFonts w:ascii="Calibri" w:hAnsi="Calibri"/>
                <w:color w:val="FF0000"/>
                <w:sz w:val="22"/>
                <w:szCs w:val="22"/>
              </w:rPr>
              <w:t>verfügte</w:t>
            </w:r>
            <w:r w:rsidR="00AF1888">
              <w:rPr>
                <w:rFonts w:ascii="Calibri" w:hAnsi="Calibri"/>
                <w:color w:val="FF0000"/>
                <w:sz w:val="22"/>
                <w:szCs w:val="22"/>
              </w:rPr>
              <w:t>n in ihrer großen Mehrheit</w:t>
            </w:r>
            <w:r w:rsidRPr="00C12CD7">
              <w:rPr>
                <w:rFonts w:ascii="Calibri" w:hAnsi="Calibri"/>
                <w:color w:val="FF0000"/>
                <w:sz w:val="22"/>
                <w:szCs w:val="22"/>
              </w:rPr>
              <w:t xml:space="preserve"> über ein </w:t>
            </w:r>
            <w:r w:rsidR="00667BA7">
              <w:rPr>
                <w:rFonts w:ascii="Calibri" w:hAnsi="Calibri"/>
                <w:color w:val="FF0000"/>
                <w:sz w:val="22"/>
                <w:szCs w:val="22"/>
              </w:rPr>
              <w:t>hohes</w:t>
            </w:r>
            <w:r w:rsidRPr="00C12CD7">
              <w:rPr>
                <w:rFonts w:ascii="Calibri" w:hAnsi="Calibri"/>
                <w:color w:val="FF0000"/>
                <w:sz w:val="22"/>
                <w:szCs w:val="22"/>
              </w:rPr>
              <w:t xml:space="preserve"> Maß an Selbstkontrolle. Arbeitsanweisungen wurden zügig und mit </w:t>
            </w:r>
            <w:r w:rsidR="00667BA7">
              <w:rPr>
                <w:rFonts w:ascii="Calibri" w:hAnsi="Calibri"/>
                <w:color w:val="FF0000"/>
                <w:sz w:val="22"/>
                <w:szCs w:val="22"/>
              </w:rPr>
              <w:t>hoher</w:t>
            </w:r>
            <w:r w:rsidRPr="00C12CD7">
              <w:rPr>
                <w:rFonts w:ascii="Calibri" w:hAnsi="Calibri"/>
                <w:color w:val="FF0000"/>
                <w:sz w:val="22"/>
                <w:szCs w:val="22"/>
              </w:rPr>
              <w:t xml:space="preserve"> Verbindlichkeit umgesetzt. </w:t>
            </w:r>
            <w:r w:rsidR="00667BA7">
              <w:rPr>
                <w:rFonts w:ascii="Calibri" w:hAnsi="Calibri"/>
                <w:color w:val="FF0000"/>
                <w:sz w:val="22"/>
                <w:szCs w:val="22"/>
              </w:rPr>
              <w:t>Die SuS</w:t>
            </w:r>
            <w:r w:rsidRPr="00C12CD7">
              <w:rPr>
                <w:rFonts w:ascii="Calibri" w:hAnsi="Calibri"/>
                <w:color w:val="FF0000"/>
                <w:sz w:val="22"/>
                <w:szCs w:val="22"/>
              </w:rPr>
              <w:t xml:space="preserve"> hörten einander</w:t>
            </w:r>
            <w:r w:rsidR="00C12CD7">
              <w:rPr>
                <w:rFonts w:ascii="Calibri" w:hAnsi="Calibri"/>
                <w:color w:val="FF0000"/>
                <w:sz w:val="22"/>
                <w:szCs w:val="22"/>
              </w:rPr>
              <w:t xml:space="preserve"> </w:t>
            </w:r>
            <w:r w:rsidR="00B515F9">
              <w:rPr>
                <w:rFonts w:ascii="Calibri" w:hAnsi="Calibri"/>
                <w:color w:val="FF0000"/>
                <w:sz w:val="22"/>
                <w:szCs w:val="22"/>
              </w:rPr>
              <w:t>ernsthaft</w:t>
            </w:r>
            <w:r w:rsidR="00C12CD7">
              <w:rPr>
                <w:rFonts w:ascii="Calibri" w:hAnsi="Calibri"/>
                <w:color w:val="FF0000"/>
                <w:sz w:val="22"/>
                <w:szCs w:val="22"/>
              </w:rPr>
              <w:t>,</w:t>
            </w:r>
            <w:r w:rsidRPr="00C12CD7">
              <w:rPr>
                <w:rFonts w:ascii="Calibri" w:hAnsi="Calibri"/>
                <w:color w:val="FF0000"/>
                <w:sz w:val="22"/>
                <w:szCs w:val="22"/>
              </w:rPr>
              <w:t xml:space="preserve"> respektvoll zu</w:t>
            </w:r>
            <w:r w:rsidR="00C12CD7">
              <w:rPr>
                <w:rFonts w:ascii="Calibri" w:hAnsi="Calibri"/>
                <w:color w:val="FF0000"/>
                <w:sz w:val="22"/>
                <w:szCs w:val="22"/>
              </w:rPr>
              <w:t xml:space="preserve"> und kommentierten </w:t>
            </w:r>
            <w:r w:rsidR="001878D5">
              <w:rPr>
                <w:rFonts w:ascii="Calibri" w:hAnsi="Calibri"/>
                <w:color w:val="FF0000"/>
                <w:sz w:val="22"/>
                <w:szCs w:val="22"/>
              </w:rPr>
              <w:t xml:space="preserve">das Verhalten der anderen, </w:t>
            </w:r>
            <w:r w:rsidR="003C0612">
              <w:rPr>
                <w:rFonts w:ascii="Calibri" w:hAnsi="Calibri"/>
                <w:color w:val="FF0000"/>
                <w:sz w:val="22"/>
                <w:szCs w:val="22"/>
              </w:rPr>
              <w:t xml:space="preserve">insbesondere </w:t>
            </w:r>
            <w:r w:rsidR="001878D5">
              <w:rPr>
                <w:rFonts w:ascii="Calibri" w:hAnsi="Calibri"/>
                <w:color w:val="FF0000"/>
                <w:sz w:val="22"/>
                <w:szCs w:val="22"/>
              </w:rPr>
              <w:t xml:space="preserve">deren </w:t>
            </w:r>
            <w:r w:rsidR="00C12CD7">
              <w:rPr>
                <w:rFonts w:ascii="Calibri" w:hAnsi="Calibri"/>
                <w:color w:val="FF0000"/>
                <w:sz w:val="22"/>
                <w:szCs w:val="22"/>
              </w:rPr>
              <w:t xml:space="preserve">Redebeiträge </w:t>
            </w:r>
            <w:r w:rsidR="0091229C">
              <w:rPr>
                <w:rFonts w:ascii="Calibri" w:hAnsi="Calibri"/>
                <w:color w:val="FF0000"/>
                <w:sz w:val="22"/>
                <w:szCs w:val="22"/>
              </w:rPr>
              <w:t xml:space="preserve">nur mit Erlaubnis des anderen SuS und </w:t>
            </w:r>
            <w:r w:rsidR="002C2959">
              <w:rPr>
                <w:rFonts w:ascii="Calibri" w:hAnsi="Calibri"/>
                <w:color w:val="FF0000"/>
                <w:sz w:val="22"/>
                <w:szCs w:val="22"/>
              </w:rPr>
              <w:t xml:space="preserve">generell helfend, </w:t>
            </w:r>
            <w:r w:rsidR="00C12CD7" w:rsidRPr="00C12CD7">
              <w:rPr>
                <w:rFonts w:ascii="Calibri" w:hAnsi="Calibri"/>
                <w:b/>
                <w:color w:val="FF0000"/>
                <w:sz w:val="22"/>
                <w:szCs w:val="22"/>
                <w:u w:val="single"/>
              </w:rPr>
              <w:t>nicht</w:t>
            </w:r>
            <w:r w:rsidR="00C12CD7">
              <w:rPr>
                <w:rFonts w:ascii="Calibri" w:hAnsi="Calibri"/>
                <w:color w:val="FF0000"/>
                <w:sz w:val="22"/>
                <w:szCs w:val="22"/>
              </w:rPr>
              <w:t xml:space="preserve"> abwertend.</w:t>
            </w:r>
          </w:p>
        </w:tc>
      </w:tr>
      <w:tr w:rsidR="00E47ACB" w14:paraId="21203B31" w14:textId="77777777" w:rsidTr="00E47ACB">
        <w:trPr>
          <w:divId w:val="1429698979"/>
          <w:trHeight w:val="6912"/>
        </w:trPr>
        <w:tc>
          <w:tcPr>
            <w:tcW w:w="1790" w:type="dxa"/>
            <w:tcBorders>
              <w:top w:val="single" w:sz="4" w:space="0" w:color="auto"/>
              <w:left w:val="single" w:sz="8" w:space="0" w:color="A3A3A3"/>
              <w:bottom w:val="single" w:sz="8" w:space="0" w:color="A3A3A3"/>
              <w:right w:val="single" w:sz="8" w:space="0" w:color="A3A3A3"/>
            </w:tcBorders>
            <w:tcMar>
              <w:top w:w="80" w:type="dxa"/>
              <w:left w:w="80" w:type="dxa"/>
              <w:bottom w:w="80" w:type="dxa"/>
              <w:right w:w="80" w:type="dxa"/>
            </w:tcMar>
          </w:tcPr>
          <w:p w14:paraId="1FEAA33E" w14:textId="66D80D7F" w:rsidR="00E47ACB" w:rsidRDefault="00E47ACB" w:rsidP="00E47ACB">
            <w:pPr>
              <w:pStyle w:val="StandardWeb"/>
              <w:rPr>
                <w:rFonts w:ascii="Calibri" w:hAnsi="Calibri"/>
                <w:color w:val="2E75B5"/>
              </w:rPr>
            </w:pPr>
            <w:r>
              <w:rPr>
                <w:rFonts w:ascii="Calibri" w:hAnsi="Calibri"/>
                <w:color w:val="2E75B5"/>
              </w:rPr>
              <w:t>Mobbing-dynamik</w:t>
            </w:r>
          </w:p>
        </w:tc>
        <w:tc>
          <w:tcPr>
            <w:tcW w:w="7262" w:type="dxa"/>
            <w:gridSpan w:val="3"/>
            <w:tcBorders>
              <w:top w:val="single" w:sz="4" w:space="0" w:color="auto"/>
              <w:left w:val="single" w:sz="8" w:space="0" w:color="A3A3A3"/>
              <w:bottom w:val="single" w:sz="8" w:space="0" w:color="A3A3A3"/>
              <w:right w:val="single" w:sz="8" w:space="0" w:color="A3A3A3"/>
            </w:tcBorders>
            <w:tcMar>
              <w:top w:w="80" w:type="dxa"/>
              <w:left w:w="80" w:type="dxa"/>
              <w:bottom w:w="80" w:type="dxa"/>
              <w:right w:w="80" w:type="dxa"/>
            </w:tcMar>
          </w:tcPr>
          <w:p w14:paraId="5D66B4BB" w14:textId="77777777" w:rsidR="00E47ACB" w:rsidRPr="00100D61" w:rsidRDefault="00E47ACB" w:rsidP="00E47ACB">
            <w:pPr>
              <w:pStyle w:val="StandardWeb"/>
              <w:spacing w:before="0" w:beforeAutospacing="0" w:after="0" w:afterAutospacing="0"/>
              <w:rPr>
                <w:rFonts w:ascii="Calibri" w:hAnsi="Calibri"/>
                <w:color w:val="C00000"/>
                <w:sz w:val="12"/>
                <w:szCs w:val="16"/>
              </w:rPr>
            </w:pPr>
            <w:r w:rsidRPr="00100D61">
              <w:rPr>
                <w:rFonts w:ascii="Calibri" w:hAnsi="Calibri"/>
                <w:color w:val="C00000"/>
                <w:sz w:val="12"/>
                <w:szCs w:val="16"/>
              </w:rPr>
              <w:t>Wenn Mobbing festgestellt wurde, welche Merkmale wies es auf?</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06"/>
              <w:gridCol w:w="1093"/>
              <w:gridCol w:w="1918"/>
            </w:tblGrid>
            <w:tr w:rsidR="00E47ACB" w14:paraId="17285EE9" w14:textId="77777777" w:rsidTr="00125108">
              <w:tc>
                <w:tcPr>
                  <w:tcW w:w="2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305707" w14:textId="77777777" w:rsidR="00E47ACB" w:rsidRPr="00C12CD7" w:rsidRDefault="00E47ACB" w:rsidP="00D124FE">
                  <w:pPr>
                    <w:pStyle w:val="StandardWeb"/>
                    <w:tabs>
                      <w:tab w:val="left" w:pos="298"/>
                    </w:tabs>
                    <w:spacing w:before="0" w:beforeAutospacing="0" w:after="0" w:afterAutospacing="0"/>
                    <w:ind w:left="15"/>
                    <w:rPr>
                      <w:rFonts w:ascii="Calibri" w:hAnsi="Calibri"/>
                      <w:color w:val="1F4E79" w:themeColor="accent1" w:themeShade="80"/>
                      <w:sz w:val="20"/>
                      <w:szCs w:val="20"/>
                    </w:rPr>
                  </w:pPr>
                  <w:r w:rsidRPr="00C12CD7">
                    <w:rPr>
                      <w:rFonts w:ascii="Calibri" w:hAnsi="Calibri"/>
                      <w:color w:val="1F4E79" w:themeColor="accent1" w:themeShade="80"/>
                      <w:sz w:val="20"/>
                      <w:szCs w:val="20"/>
                    </w:rPr>
                    <w:sym w:font="Symbol" w:char="F07F"/>
                  </w:r>
                  <w:r w:rsidRPr="00C12CD7">
                    <w:rPr>
                      <w:rFonts w:ascii="Calibri" w:hAnsi="Calibri"/>
                      <w:color w:val="1F4E79" w:themeColor="accent1" w:themeShade="80"/>
                      <w:sz w:val="20"/>
                      <w:szCs w:val="20"/>
                    </w:rPr>
                    <w:tab/>
                    <w:t>Testphase</w:t>
                  </w:r>
                </w:p>
                <w:p w14:paraId="0187935E" w14:textId="77777777" w:rsidR="00E47ACB" w:rsidRPr="00C12CD7" w:rsidRDefault="00E47ACB" w:rsidP="00D124FE">
                  <w:pPr>
                    <w:pStyle w:val="StandardWeb"/>
                    <w:tabs>
                      <w:tab w:val="left" w:pos="298"/>
                    </w:tabs>
                    <w:spacing w:before="0" w:beforeAutospacing="0" w:after="0" w:afterAutospacing="0"/>
                    <w:ind w:left="15"/>
                    <w:rPr>
                      <w:rFonts w:ascii="Calibri" w:hAnsi="Calibri"/>
                      <w:color w:val="FF0000"/>
                      <w:sz w:val="20"/>
                      <w:szCs w:val="20"/>
                    </w:rPr>
                  </w:pPr>
                  <w:r w:rsidRPr="00C12CD7">
                    <w:rPr>
                      <w:rFonts w:ascii="Calibri" w:hAnsi="Calibri"/>
                      <w:color w:val="FF0000"/>
                      <w:sz w:val="28"/>
                      <w:szCs w:val="20"/>
                    </w:rPr>
                    <w:t>X</w:t>
                  </w:r>
                  <w:r w:rsidRPr="00C12CD7">
                    <w:rPr>
                      <w:rFonts w:ascii="Calibri" w:hAnsi="Calibri"/>
                      <w:color w:val="FF0000"/>
                      <w:sz w:val="20"/>
                      <w:szCs w:val="20"/>
                    </w:rPr>
                    <w:tab/>
                  </w:r>
                  <w:r w:rsidRPr="00C12CD7">
                    <w:rPr>
                      <w:rFonts w:ascii="Calibri" w:hAnsi="Calibri"/>
                      <w:b/>
                      <w:color w:val="FF0000"/>
                      <w:sz w:val="22"/>
                      <w:szCs w:val="20"/>
                    </w:rPr>
                    <w:t>Konsolidierungsphase</w:t>
                  </w:r>
                </w:p>
                <w:p w14:paraId="492D3F3C" w14:textId="77777777" w:rsidR="00E47ACB" w:rsidRPr="00684BC9" w:rsidRDefault="00E47ACB" w:rsidP="00D124FE">
                  <w:pPr>
                    <w:pStyle w:val="StandardWeb"/>
                    <w:tabs>
                      <w:tab w:val="left" w:pos="298"/>
                    </w:tabs>
                    <w:spacing w:before="0" w:beforeAutospacing="0" w:after="0" w:afterAutospacing="0"/>
                    <w:ind w:left="15"/>
                    <w:rPr>
                      <w:rFonts w:ascii="Calibri" w:hAnsi="Calibri"/>
                      <w:color w:val="FF0000"/>
                      <w:sz w:val="20"/>
                      <w:szCs w:val="20"/>
                    </w:rPr>
                  </w:pPr>
                  <w:r w:rsidRPr="00C12CD7">
                    <w:rPr>
                      <w:rFonts w:ascii="Calibri" w:hAnsi="Calibri"/>
                      <w:color w:val="1F4E79" w:themeColor="accent1" w:themeShade="80"/>
                      <w:sz w:val="20"/>
                      <w:szCs w:val="20"/>
                    </w:rPr>
                    <w:sym w:font="Symbol" w:char="F07F"/>
                  </w:r>
                  <w:r w:rsidRPr="00C12CD7">
                    <w:rPr>
                      <w:rFonts w:ascii="Calibri" w:hAnsi="Calibri"/>
                      <w:color w:val="1F4E79" w:themeColor="accent1" w:themeShade="80"/>
                      <w:sz w:val="20"/>
                      <w:szCs w:val="20"/>
                    </w:rPr>
                    <w:tab/>
                    <w:t>Manifestationsphase</w:t>
                  </w:r>
                </w:p>
              </w:tc>
              <w:tc>
                <w:tcPr>
                  <w:tcW w:w="1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DFC294" w14:textId="77777777" w:rsidR="00E47ACB" w:rsidRPr="00125108" w:rsidRDefault="00E47ACB" w:rsidP="00D83C05">
                  <w:pPr>
                    <w:pStyle w:val="StandardWeb"/>
                    <w:spacing w:before="0" w:beforeAutospacing="0" w:after="0" w:afterAutospacing="0"/>
                    <w:ind w:left="221" w:hanging="221"/>
                    <w:rPr>
                      <w:rFonts w:ascii="Calibri" w:hAnsi="Calibri"/>
                      <w:b/>
                      <w:sz w:val="22"/>
                      <w:szCs w:val="20"/>
                    </w:rPr>
                  </w:pPr>
                  <w:r w:rsidRPr="00125108">
                    <w:rPr>
                      <w:rFonts w:ascii="Calibri" w:hAnsi="Calibri"/>
                      <w:b/>
                      <w:sz w:val="22"/>
                      <w:szCs w:val="20"/>
                    </w:rPr>
                    <w:t>X</w:t>
                  </w:r>
                  <w:r w:rsidRPr="00125108">
                    <w:rPr>
                      <w:rFonts w:ascii="Calibri" w:hAnsi="Calibri"/>
                      <w:b/>
                      <w:sz w:val="22"/>
                      <w:szCs w:val="20"/>
                    </w:rPr>
                    <w:tab/>
                    <w:t>analog</w:t>
                  </w:r>
                </w:p>
                <w:p w14:paraId="0E388EA5" w14:textId="77777777" w:rsidR="00E47ACB" w:rsidRPr="00684BC9" w:rsidRDefault="00E47ACB" w:rsidP="00C12CD7">
                  <w:pPr>
                    <w:pStyle w:val="StandardWeb"/>
                    <w:tabs>
                      <w:tab w:val="left" w:pos="298"/>
                    </w:tabs>
                    <w:spacing w:before="0" w:beforeAutospacing="0" w:after="0" w:afterAutospacing="0"/>
                    <w:ind w:left="15"/>
                    <w:rPr>
                      <w:rFonts w:ascii="Calibri" w:hAnsi="Calibri"/>
                      <w:color w:val="FF0000"/>
                      <w:sz w:val="20"/>
                      <w:szCs w:val="20"/>
                    </w:rPr>
                  </w:pPr>
                  <w:r w:rsidRPr="00C12CD7">
                    <w:rPr>
                      <w:rFonts w:ascii="Calibri" w:hAnsi="Calibri"/>
                      <w:color w:val="1F4E79" w:themeColor="accent1" w:themeShade="80"/>
                      <w:sz w:val="20"/>
                      <w:szCs w:val="20"/>
                    </w:rPr>
                    <w:sym w:font="Symbol" w:char="F07F"/>
                  </w:r>
                  <w:r w:rsidRPr="00C12CD7">
                    <w:rPr>
                      <w:rFonts w:ascii="Calibri" w:hAnsi="Calibri"/>
                      <w:color w:val="1F4E79" w:themeColor="accent1" w:themeShade="80"/>
                      <w:sz w:val="20"/>
                      <w:szCs w:val="20"/>
                    </w:rPr>
                    <w:tab/>
                    <w:t>digital</w:t>
                  </w:r>
                </w:p>
              </w:tc>
              <w:tc>
                <w:tcPr>
                  <w:tcW w:w="19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C5127B" w14:textId="77777777" w:rsidR="00E47ACB" w:rsidRPr="00C12CD7" w:rsidRDefault="00E47ACB" w:rsidP="00C12CD7">
                  <w:pPr>
                    <w:pStyle w:val="StandardWeb"/>
                    <w:tabs>
                      <w:tab w:val="left" w:pos="298"/>
                    </w:tabs>
                    <w:spacing w:before="0" w:beforeAutospacing="0" w:after="0" w:afterAutospacing="0"/>
                    <w:ind w:left="15"/>
                    <w:rPr>
                      <w:rFonts w:ascii="Calibri" w:hAnsi="Calibri"/>
                      <w:color w:val="1F4E79" w:themeColor="accent1" w:themeShade="80"/>
                      <w:sz w:val="20"/>
                      <w:szCs w:val="20"/>
                    </w:rPr>
                  </w:pPr>
                  <w:r w:rsidRPr="00C12CD7">
                    <w:rPr>
                      <w:rFonts w:ascii="Calibri" w:hAnsi="Calibri"/>
                      <w:color w:val="1F4E79" w:themeColor="accent1" w:themeShade="80"/>
                      <w:sz w:val="20"/>
                      <w:szCs w:val="20"/>
                    </w:rPr>
                    <w:sym w:font="Symbol" w:char="F07F"/>
                  </w:r>
                  <w:r w:rsidRPr="00C12CD7">
                    <w:rPr>
                      <w:rFonts w:ascii="Calibri" w:hAnsi="Calibri"/>
                      <w:color w:val="1F4E79" w:themeColor="accent1" w:themeShade="80"/>
                      <w:sz w:val="20"/>
                      <w:szCs w:val="20"/>
                    </w:rPr>
                    <w:tab/>
                    <w:t>analog und digital</w:t>
                  </w:r>
                </w:p>
                <w:p w14:paraId="6562B78C" w14:textId="77777777" w:rsidR="00E47ACB" w:rsidRPr="00684BC9" w:rsidRDefault="00E47ACB" w:rsidP="00C12CD7">
                  <w:pPr>
                    <w:pStyle w:val="StandardWeb"/>
                    <w:tabs>
                      <w:tab w:val="left" w:pos="298"/>
                    </w:tabs>
                    <w:spacing w:before="0" w:beforeAutospacing="0" w:after="0" w:afterAutospacing="0"/>
                    <w:ind w:left="15"/>
                    <w:rPr>
                      <w:rFonts w:ascii="Calibri" w:hAnsi="Calibri"/>
                      <w:color w:val="FF0000"/>
                      <w:sz w:val="20"/>
                      <w:szCs w:val="20"/>
                    </w:rPr>
                  </w:pPr>
                  <w:r w:rsidRPr="00C12CD7">
                    <w:rPr>
                      <w:rFonts w:ascii="Calibri" w:hAnsi="Calibri"/>
                      <w:color w:val="1F4E79" w:themeColor="accent1" w:themeShade="80"/>
                      <w:sz w:val="20"/>
                      <w:szCs w:val="20"/>
                    </w:rPr>
                    <w:sym w:font="Symbol" w:char="F07F"/>
                  </w:r>
                  <w:r w:rsidRPr="00C12CD7">
                    <w:rPr>
                      <w:rFonts w:ascii="Calibri" w:hAnsi="Calibri"/>
                      <w:color w:val="1F4E79" w:themeColor="accent1" w:themeShade="80"/>
                      <w:sz w:val="20"/>
                      <w:szCs w:val="20"/>
                    </w:rPr>
                    <w:tab/>
                    <w:t>digital und analog</w:t>
                  </w:r>
                </w:p>
              </w:tc>
            </w:tr>
          </w:tbl>
          <w:p w14:paraId="02CDDD73" w14:textId="77777777" w:rsidR="00E47ACB" w:rsidRDefault="00E47ACB" w:rsidP="00E47ACB">
            <w:pPr>
              <w:pStyle w:val="StandardWeb"/>
              <w:spacing w:before="0" w:beforeAutospacing="0" w:after="0" w:afterAutospacing="0"/>
              <w:rPr>
                <w:rFonts w:ascii="Calibri" w:hAnsi="Calibri"/>
                <w:color w:val="C00000"/>
                <w:sz w:val="12"/>
                <w:szCs w:val="16"/>
              </w:rPr>
            </w:pPr>
            <w:r w:rsidRPr="00100D61">
              <w:rPr>
                <w:rFonts w:ascii="Calibri" w:hAnsi="Calibri"/>
                <w:color w:val="C00000"/>
                <w:sz w:val="12"/>
                <w:szCs w:val="16"/>
              </w:rPr>
              <w:t>Welche Verhaltensweisen wurden in der geschützten Abfrage berichtet? Schwerpunkt seelisch, körperlich, sozial, Eigentum? (Tipp: füge ein Foto des Flip-</w:t>
            </w:r>
            <w:proofErr w:type="spellStart"/>
            <w:r w:rsidRPr="00100D61">
              <w:rPr>
                <w:rFonts w:ascii="Calibri" w:hAnsi="Calibri"/>
                <w:color w:val="C00000"/>
                <w:sz w:val="12"/>
                <w:szCs w:val="16"/>
              </w:rPr>
              <w:t>Chartaufschriebs</w:t>
            </w:r>
            <w:proofErr w:type="spellEnd"/>
            <w:r w:rsidRPr="00100D61">
              <w:rPr>
                <w:rFonts w:ascii="Calibri" w:hAnsi="Calibri"/>
                <w:color w:val="C00000"/>
                <w:sz w:val="12"/>
                <w:szCs w:val="16"/>
              </w:rPr>
              <w:t xml:space="preserve"> ein!)</w:t>
            </w:r>
          </w:p>
          <w:p w14:paraId="2EB53F39" w14:textId="759A3EEE" w:rsidR="00E47ACB" w:rsidRDefault="00E47ACB" w:rsidP="00E47ACB">
            <w:pPr>
              <w:pStyle w:val="StandardWeb"/>
              <w:spacing w:before="0" w:beforeAutospacing="0" w:after="0" w:afterAutospacing="0"/>
              <w:rPr>
                <w:rFonts w:ascii="Calibri" w:hAnsi="Calibri"/>
                <w:color w:val="C00000"/>
                <w:sz w:val="12"/>
                <w:szCs w:val="16"/>
              </w:rPr>
            </w:pPr>
          </w:p>
          <w:p w14:paraId="7A473B42" w14:textId="2B971472" w:rsidR="00E47ACB" w:rsidRPr="00C12CD7" w:rsidRDefault="00E47ACB" w:rsidP="00C12CD7">
            <w:pPr>
              <w:pStyle w:val="StandardWeb"/>
              <w:spacing w:before="0" w:beforeAutospacing="0" w:after="0" w:afterAutospacing="0"/>
              <w:rPr>
                <w:rFonts w:ascii="Calibri" w:hAnsi="Calibri"/>
                <w:color w:val="1F4E79" w:themeColor="accent1" w:themeShade="80"/>
                <w:sz w:val="22"/>
                <w:szCs w:val="22"/>
              </w:rPr>
            </w:pPr>
            <w:r w:rsidRPr="00C12CD7">
              <w:rPr>
                <w:rFonts w:ascii="Calibri" w:hAnsi="Calibri"/>
                <w:color w:val="1F4E79" w:themeColor="accent1" w:themeShade="80"/>
                <w:sz w:val="22"/>
                <w:szCs w:val="22"/>
              </w:rPr>
              <w:t xml:space="preserve">Seelische Verletzungen: </w:t>
            </w:r>
          </w:p>
          <w:p w14:paraId="5DF81B0D" w14:textId="1C67583A" w:rsidR="00684BC9" w:rsidRDefault="00985AD8" w:rsidP="00684BC9">
            <w:pPr>
              <w:pStyle w:val="StandardWeb"/>
              <w:numPr>
                <w:ilvl w:val="0"/>
                <w:numId w:val="4"/>
              </w:numPr>
              <w:spacing w:before="0" w:beforeAutospacing="0" w:after="0" w:afterAutospacing="0"/>
              <w:ind w:left="385"/>
              <w:rPr>
                <w:rFonts w:ascii="Calibri" w:hAnsi="Calibri"/>
                <w:color w:val="FF0000"/>
                <w:sz w:val="22"/>
                <w:szCs w:val="22"/>
              </w:rPr>
            </w:pPr>
            <w:r>
              <w:rPr>
                <w:rFonts w:ascii="Calibri" w:hAnsi="Calibri"/>
                <w:color w:val="FF0000"/>
                <w:sz w:val="22"/>
                <w:szCs w:val="22"/>
              </w:rPr>
              <w:t xml:space="preserve">Verletzung des Rechts auf den eigenen Namen durch Namensverdrehungen und </w:t>
            </w:r>
            <w:r w:rsidR="00856F0E">
              <w:rPr>
                <w:rFonts w:ascii="Calibri" w:hAnsi="Calibri"/>
                <w:color w:val="FF0000"/>
                <w:sz w:val="22"/>
                <w:szCs w:val="22"/>
              </w:rPr>
              <w:t>Erfindung von Spitznamen oder Zustimmung der betroffenen SuS</w:t>
            </w:r>
          </w:p>
          <w:p w14:paraId="43B075B9" w14:textId="452A0412" w:rsidR="00856F0E" w:rsidRDefault="00856F0E" w:rsidP="00684BC9">
            <w:pPr>
              <w:pStyle w:val="StandardWeb"/>
              <w:numPr>
                <w:ilvl w:val="0"/>
                <w:numId w:val="4"/>
              </w:numPr>
              <w:spacing w:before="0" w:beforeAutospacing="0" w:after="0" w:afterAutospacing="0"/>
              <w:ind w:left="385"/>
              <w:rPr>
                <w:rFonts w:ascii="Calibri" w:hAnsi="Calibri"/>
                <w:color w:val="FF0000"/>
                <w:sz w:val="22"/>
                <w:szCs w:val="22"/>
              </w:rPr>
            </w:pPr>
            <w:r>
              <w:rPr>
                <w:rFonts w:ascii="Calibri" w:hAnsi="Calibri"/>
                <w:color w:val="FF0000"/>
                <w:sz w:val="22"/>
                <w:szCs w:val="22"/>
              </w:rPr>
              <w:t>Verletzung des Rechts auf Zugehörigkeit</w:t>
            </w:r>
            <w:r w:rsidR="00D161E3">
              <w:rPr>
                <w:rFonts w:ascii="Calibri" w:hAnsi="Calibri"/>
                <w:color w:val="FF0000"/>
                <w:sz w:val="22"/>
                <w:szCs w:val="22"/>
              </w:rPr>
              <w:t xml:space="preserve">. </w:t>
            </w:r>
            <w:r w:rsidR="00FC3053">
              <w:rPr>
                <w:rFonts w:ascii="Calibri" w:hAnsi="Calibri"/>
                <w:color w:val="FF0000"/>
                <w:sz w:val="22"/>
                <w:szCs w:val="22"/>
              </w:rPr>
              <w:t>SuS wurden von Pausentreffen ausgeschlossen, ihnen wurden verwehrt sich in der Schule frei zu bewegen und sich zu Gruppen aus der Klasse gesellen zu dürfen.</w:t>
            </w:r>
          </w:p>
          <w:p w14:paraId="486AE158" w14:textId="581AD80F" w:rsidR="006C7454" w:rsidRPr="006C7454" w:rsidRDefault="00FC3053" w:rsidP="006C7454">
            <w:pPr>
              <w:pStyle w:val="StandardWeb"/>
              <w:numPr>
                <w:ilvl w:val="0"/>
                <w:numId w:val="4"/>
              </w:numPr>
              <w:spacing w:before="0" w:beforeAutospacing="0" w:after="0" w:afterAutospacing="0"/>
              <w:ind w:left="385"/>
              <w:rPr>
                <w:rFonts w:ascii="Calibri" w:hAnsi="Calibri"/>
                <w:color w:val="FF0000"/>
                <w:sz w:val="22"/>
                <w:szCs w:val="22"/>
              </w:rPr>
            </w:pPr>
            <w:r>
              <w:rPr>
                <w:rFonts w:ascii="Calibri" w:hAnsi="Calibri"/>
                <w:color w:val="FF0000"/>
                <w:sz w:val="22"/>
                <w:szCs w:val="22"/>
              </w:rPr>
              <w:t xml:space="preserve">Verletzung des Rechts auf seelische Unverletztheit. SuS wurden auf Grund von ihrem Aussehen, </w:t>
            </w:r>
            <w:r w:rsidR="006A1A74">
              <w:rPr>
                <w:rFonts w:ascii="Calibri" w:hAnsi="Calibri"/>
                <w:color w:val="FF0000"/>
                <w:sz w:val="22"/>
                <w:szCs w:val="22"/>
              </w:rPr>
              <w:t xml:space="preserve">ihrer Herkunft, </w:t>
            </w:r>
            <w:r>
              <w:rPr>
                <w:rFonts w:ascii="Calibri" w:hAnsi="Calibri"/>
                <w:color w:val="FF0000"/>
                <w:sz w:val="22"/>
                <w:szCs w:val="22"/>
              </w:rPr>
              <w:t>ihrer Kleidung</w:t>
            </w:r>
            <w:r w:rsidR="006A1A74">
              <w:rPr>
                <w:rFonts w:ascii="Calibri" w:hAnsi="Calibri"/>
                <w:color w:val="FF0000"/>
                <w:sz w:val="22"/>
                <w:szCs w:val="22"/>
              </w:rPr>
              <w:t>, ihrer familiären Situation</w:t>
            </w:r>
            <w:r>
              <w:rPr>
                <w:rFonts w:ascii="Calibri" w:hAnsi="Calibri"/>
                <w:color w:val="FF0000"/>
                <w:sz w:val="22"/>
                <w:szCs w:val="22"/>
              </w:rPr>
              <w:t xml:space="preserve"> und ihres Besitzes (Smartphone) </w:t>
            </w:r>
            <w:r w:rsidR="006A1A74">
              <w:rPr>
                <w:rFonts w:ascii="Calibri" w:hAnsi="Calibri"/>
                <w:color w:val="FF0000"/>
                <w:sz w:val="22"/>
                <w:szCs w:val="22"/>
              </w:rPr>
              <w:t>herabgewürdigt und beleidigt.</w:t>
            </w:r>
            <w:r w:rsidR="0037580C">
              <w:rPr>
                <w:rFonts w:ascii="Calibri" w:hAnsi="Calibri"/>
                <w:color w:val="FF0000"/>
                <w:sz w:val="22"/>
                <w:szCs w:val="22"/>
              </w:rPr>
              <w:t xml:space="preserve"> Über SuS wurden Gerüchte in die Welt gesetzt in Form von übler Nachrede und Verleumdungen</w:t>
            </w:r>
            <w:r w:rsidR="006C7454">
              <w:rPr>
                <w:rFonts w:ascii="Calibri" w:hAnsi="Calibri"/>
                <w:color w:val="FF0000"/>
                <w:sz w:val="22"/>
                <w:szCs w:val="22"/>
              </w:rPr>
              <w:t xml:space="preserve">, SuS wurden genötigt sich in den Mülleimer zu setzen, wenn die Lehrkraft </w:t>
            </w:r>
            <w:r w:rsidR="00A37657">
              <w:rPr>
                <w:rFonts w:ascii="Calibri" w:hAnsi="Calibri"/>
                <w:color w:val="FF0000"/>
                <w:sz w:val="22"/>
                <w:szCs w:val="22"/>
              </w:rPr>
              <w:t>das Klassenzimmer betritt.</w:t>
            </w:r>
          </w:p>
          <w:p w14:paraId="19B943BF" w14:textId="1232A00F" w:rsidR="00E47ACB" w:rsidRPr="00C12CD7" w:rsidRDefault="00E47ACB" w:rsidP="00C12CD7">
            <w:pPr>
              <w:pStyle w:val="StandardWeb"/>
              <w:spacing w:before="0" w:beforeAutospacing="0" w:after="0" w:afterAutospacing="0"/>
              <w:ind w:left="25"/>
              <w:rPr>
                <w:rFonts w:ascii="Calibri" w:hAnsi="Calibri"/>
                <w:color w:val="1F4E79" w:themeColor="accent1" w:themeShade="80"/>
                <w:sz w:val="22"/>
                <w:szCs w:val="22"/>
              </w:rPr>
            </w:pPr>
            <w:r w:rsidRPr="00C12CD7">
              <w:rPr>
                <w:rFonts w:ascii="Calibri" w:hAnsi="Calibri"/>
                <w:color w:val="1F4E79" w:themeColor="accent1" w:themeShade="80"/>
                <w:sz w:val="22"/>
                <w:szCs w:val="22"/>
              </w:rPr>
              <w:t xml:space="preserve">Körperliche Verletzungen: </w:t>
            </w:r>
          </w:p>
          <w:p w14:paraId="3B332D3A" w14:textId="1C435C9C" w:rsidR="00684BC9" w:rsidRPr="00684BC9" w:rsidRDefault="0037580C" w:rsidP="00E47ACB">
            <w:pPr>
              <w:pStyle w:val="StandardWeb"/>
              <w:numPr>
                <w:ilvl w:val="0"/>
                <w:numId w:val="4"/>
              </w:numPr>
              <w:spacing w:before="0" w:beforeAutospacing="0" w:after="0" w:afterAutospacing="0"/>
              <w:ind w:left="385"/>
              <w:rPr>
                <w:rFonts w:ascii="Calibri" w:hAnsi="Calibri"/>
                <w:color w:val="FF0000"/>
                <w:sz w:val="22"/>
                <w:szCs w:val="22"/>
              </w:rPr>
            </w:pPr>
            <w:r>
              <w:rPr>
                <w:rFonts w:ascii="Calibri" w:hAnsi="Calibri"/>
                <w:color w:val="FF0000"/>
                <w:sz w:val="22"/>
                <w:szCs w:val="22"/>
              </w:rPr>
              <w:t>Verletzung des Rechts auf körperliche Unversehrtheit. SuS wurden geschubst und geschlagen.</w:t>
            </w:r>
          </w:p>
          <w:p w14:paraId="7368B819" w14:textId="5A0063B9" w:rsidR="00E47ACB" w:rsidRPr="00C12CD7" w:rsidRDefault="00C12CD7" w:rsidP="00C12CD7">
            <w:pPr>
              <w:pStyle w:val="StandardWeb"/>
              <w:spacing w:before="0" w:beforeAutospacing="0" w:after="0" w:afterAutospacing="0"/>
              <w:ind w:left="25"/>
              <w:rPr>
                <w:rFonts w:ascii="Calibri" w:hAnsi="Calibri"/>
                <w:color w:val="1F4E79" w:themeColor="accent1" w:themeShade="80"/>
                <w:sz w:val="22"/>
                <w:szCs w:val="22"/>
              </w:rPr>
            </w:pPr>
            <w:r>
              <w:rPr>
                <w:rFonts w:ascii="Calibri" w:hAnsi="Calibri"/>
                <w:color w:val="1F4E79" w:themeColor="accent1" w:themeShade="80"/>
                <w:sz w:val="22"/>
                <w:szCs w:val="22"/>
              </w:rPr>
              <w:t>E</w:t>
            </w:r>
            <w:r w:rsidR="00E47ACB" w:rsidRPr="00C12CD7">
              <w:rPr>
                <w:rFonts w:ascii="Calibri" w:hAnsi="Calibri"/>
                <w:color w:val="1F4E79" w:themeColor="accent1" w:themeShade="80"/>
                <w:sz w:val="22"/>
                <w:szCs w:val="22"/>
              </w:rPr>
              <w:t xml:space="preserve">ntwendung / Beschädigung von Eigentum: </w:t>
            </w:r>
          </w:p>
          <w:p w14:paraId="78459193" w14:textId="72BCEAEB" w:rsidR="00684BC9" w:rsidRPr="00684BC9" w:rsidRDefault="00A81303" w:rsidP="00E47ACB">
            <w:pPr>
              <w:pStyle w:val="StandardWeb"/>
              <w:numPr>
                <w:ilvl w:val="0"/>
                <w:numId w:val="4"/>
              </w:numPr>
              <w:spacing w:before="0" w:beforeAutospacing="0" w:after="0" w:afterAutospacing="0"/>
              <w:ind w:left="385"/>
              <w:rPr>
                <w:rFonts w:ascii="Calibri" w:hAnsi="Calibri"/>
                <w:color w:val="FF0000"/>
                <w:sz w:val="22"/>
                <w:szCs w:val="22"/>
              </w:rPr>
            </w:pPr>
            <w:r>
              <w:rPr>
                <w:rFonts w:ascii="Calibri" w:hAnsi="Calibri"/>
                <w:color w:val="FF0000"/>
                <w:sz w:val="22"/>
                <w:szCs w:val="22"/>
              </w:rPr>
              <w:t>Verletzung des Rechts auf Eigentum. SuS wurde</w:t>
            </w:r>
            <w:r w:rsidR="00C43F13">
              <w:rPr>
                <w:rFonts w:ascii="Calibri" w:hAnsi="Calibri"/>
                <w:color w:val="FF0000"/>
                <w:sz w:val="22"/>
                <w:szCs w:val="22"/>
              </w:rPr>
              <w:t>n</w:t>
            </w:r>
            <w:r>
              <w:rPr>
                <w:rFonts w:ascii="Calibri" w:hAnsi="Calibri"/>
                <w:color w:val="FF0000"/>
                <w:sz w:val="22"/>
                <w:szCs w:val="22"/>
              </w:rPr>
              <w:t xml:space="preserve"> Kleidungsstücke und Arbeitsmater</w:t>
            </w:r>
            <w:r w:rsidR="00C43F13">
              <w:rPr>
                <w:rFonts w:ascii="Calibri" w:hAnsi="Calibri"/>
                <w:color w:val="FF0000"/>
                <w:sz w:val="22"/>
                <w:szCs w:val="22"/>
              </w:rPr>
              <w:t>ialien entwendet und versteckt.</w:t>
            </w:r>
          </w:p>
          <w:p w14:paraId="136B7C63" w14:textId="27C05D4D" w:rsidR="00E47ACB" w:rsidRPr="00C12CD7" w:rsidRDefault="00BB3156" w:rsidP="00C12CD7">
            <w:pPr>
              <w:pStyle w:val="StandardWeb"/>
              <w:spacing w:before="0" w:beforeAutospacing="0" w:after="0" w:afterAutospacing="0"/>
              <w:ind w:left="25"/>
              <w:rPr>
                <w:rFonts w:ascii="Calibri" w:hAnsi="Calibri"/>
                <w:color w:val="FF0000"/>
                <w:sz w:val="22"/>
                <w:szCs w:val="22"/>
              </w:rPr>
            </w:pPr>
            <w:r w:rsidRPr="00C12CD7">
              <w:rPr>
                <w:rFonts w:ascii="Calibri" w:hAnsi="Calibri"/>
                <w:color w:val="1F4E79" w:themeColor="accent1" w:themeShade="80"/>
                <w:sz w:val="22"/>
                <w:szCs w:val="22"/>
              </w:rPr>
              <w:t>Verletzung des Rechts</w:t>
            </w:r>
            <w:r w:rsidR="00E47ACB" w:rsidRPr="00C12CD7">
              <w:rPr>
                <w:rFonts w:ascii="Calibri" w:hAnsi="Calibri"/>
                <w:color w:val="1F4E79" w:themeColor="accent1" w:themeShade="80"/>
                <w:sz w:val="22"/>
                <w:szCs w:val="22"/>
              </w:rPr>
              <w:t xml:space="preserve"> auf Bildung:</w:t>
            </w:r>
            <w:r w:rsidR="0043092A">
              <w:rPr>
                <w:rFonts w:ascii="Calibri" w:hAnsi="Calibri"/>
                <w:color w:val="1F4E79" w:themeColor="accent1" w:themeShade="80"/>
                <w:sz w:val="22"/>
                <w:szCs w:val="22"/>
              </w:rPr>
              <w:t xml:space="preserve"> </w:t>
            </w:r>
            <w:r w:rsidR="00E47ACB" w:rsidRPr="00C12CD7">
              <w:rPr>
                <w:rFonts w:ascii="Calibri" w:hAnsi="Calibri"/>
                <w:color w:val="1F4E79" w:themeColor="accent1" w:themeShade="80"/>
                <w:sz w:val="22"/>
                <w:szCs w:val="22"/>
              </w:rPr>
              <w:t xml:space="preserve"> </w:t>
            </w:r>
            <w:r w:rsidR="00E47ACB" w:rsidRPr="00C12CD7">
              <w:rPr>
                <w:rFonts w:ascii="Calibri" w:hAnsi="Calibri"/>
                <w:color w:val="FF0000"/>
                <w:sz w:val="22"/>
                <w:szCs w:val="22"/>
              </w:rPr>
              <w:t>im Unterricht ist es so laut, dass man nicht mehr lernen kann</w:t>
            </w:r>
            <w:r w:rsidR="0043092A">
              <w:rPr>
                <w:rFonts w:ascii="Calibri" w:hAnsi="Calibri"/>
                <w:color w:val="FF0000"/>
                <w:sz w:val="22"/>
                <w:szCs w:val="22"/>
              </w:rPr>
              <w:t xml:space="preserve"> </w:t>
            </w:r>
            <w:r w:rsidR="0043387E">
              <w:rPr>
                <w:rFonts w:ascii="Calibri" w:hAnsi="Calibri"/>
                <w:color w:val="FF0000"/>
                <w:sz w:val="22"/>
                <w:szCs w:val="22"/>
              </w:rPr>
              <w:t>berichten 70 % der SuS</w:t>
            </w:r>
          </w:p>
          <w:p w14:paraId="07855526" w14:textId="3C189AEB" w:rsidR="00E47ACB" w:rsidRDefault="00C12CD7" w:rsidP="00E47ACB">
            <w:pPr>
              <w:pStyle w:val="StandardWeb"/>
              <w:rPr>
                <w:rFonts w:ascii="Calibri" w:hAnsi="Calibri"/>
                <w:color w:val="C00000"/>
                <w:sz w:val="12"/>
                <w:szCs w:val="16"/>
              </w:rPr>
            </w:pPr>
            <w:r>
              <w:rPr>
                <w:rFonts w:ascii="Calibri" w:hAnsi="Calibri"/>
                <w:color w:val="C00000"/>
                <w:sz w:val="12"/>
                <w:szCs w:val="16"/>
              </w:rPr>
              <w:t xml:space="preserve">Hier bitte zusätzlich das Bild des </w:t>
            </w:r>
            <w:proofErr w:type="spellStart"/>
            <w:r>
              <w:rPr>
                <w:rFonts w:ascii="Calibri" w:hAnsi="Calibri"/>
                <w:color w:val="C00000"/>
                <w:sz w:val="12"/>
                <w:szCs w:val="16"/>
              </w:rPr>
              <w:t>Flipchartaufschriebes</w:t>
            </w:r>
            <w:proofErr w:type="spellEnd"/>
            <w:r>
              <w:rPr>
                <w:rFonts w:ascii="Calibri" w:hAnsi="Calibri"/>
                <w:color w:val="C00000"/>
                <w:sz w:val="12"/>
                <w:szCs w:val="16"/>
              </w:rPr>
              <w:t xml:space="preserve"> einsetzen! </w:t>
            </w:r>
          </w:p>
        </w:tc>
      </w:tr>
      <w:tr w:rsidR="00264B75" w14:paraId="63947E24" w14:textId="77777777" w:rsidTr="00100D61">
        <w:trPr>
          <w:divId w:val="1429698979"/>
        </w:trPr>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1621EA" w14:textId="2058AA0F" w:rsidR="002974FC" w:rsidRDefault="00DD0829">
            <w:pPr>
              <w:pStyle w:val="StandardWeb"/>
              <w:spacing w:before="0" w:beforeAutospacing="0" w:after="0" w:afterAutospacing="0"/>
              <w:rPr>
                <w:rFonts w:ascii="Calibri" w:hAnsi="Calibri"/>
                <w:color w:val="2E75B5"/>
              </w:rPr>
            </w:pPr>
            <w:r>
              <w:rPr>
                <w:rFonts w:ascii="Calibri" w:hAnsi="Calibri"/>
                <w:color w:val="2E75B5"/>
              </w:rPr>
              <w:t xml:space="preserve">Viktimisierte </w:t>
            </w:r>
            <w:r w:rsidR="00E14E41">
              <w:rPr>
                <w:rFonts w:ascii="Calibri" w:hAnsi="Calibri"/>
                <w:color w:val="2E75B5"/>
              </w:rPr>
              <w:t>S</w:t>
            </w:r>
            <w:r>
              <w:rPr>
                <w:rFonts w:ascii="Calibri" w:hAnsi="Calibri"/>
                <w:color w:val="2E75B5"/>
              </w:rPr>
              <w:t>uS</w:t>
            </w:r>
            <w:r w:rsidR="00E14E41">
              <w:rPr>
                <w:rFonts w:ascii="Calibri" w:hAnsi="Calibri"/>
                <w:color w:val="2E75B5"/>
              </w:rPr>
              <w:t>/Lehr-</w:t>
            </w:r>
            <w:r>
              <w:rPr>
                <w:rFonts w:ascii="Calibri" w:hAnsi="Calibri"/>
                <w:color w:val="2E75B5"/>
              </w:rPr>
              <w:br/>
            </w:r>
            <w:proofErr w:type="spellStart"/>
            <w:r w:rsidR="00E14E41">
              <w:rPr>
                <w:rFonts w:ascii="Calibri" w:hAnsi="Calibri"/>
                <w:color w:val="2E75B5"/>
              </w:rPr>
              <w:t>kr</w:t>
            </w:r>
            <w:r>
              <w:rPr>
                <w:rFonts w:ascii="Calibri" w:hAnsi="Calibri"/>
                <w:color w:val="2E75B5"/>
              </w:rPr>
              <w:t>ä</w:t>
            </w:r>
            <w:r w:rsidR="00E14E41">
              <w:rPr>
                <w:rFonts w:ascii="Calibri" w:hAnsi="Calibri"/>
                <w:color w:val="2E75B5"/>
              </w:rPr>
              <w:t>ft</w:t>
            </w:r>
            <w:proofErr w:type="spellEnd"/>
          </w:p>
        </w:tc>
        <w:tc>
          <w:tcPr>
            <w:tcW w:w="726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1FC9E0" w14:textId="77777777" w:rsidR="002974FC" w:rsidRDefault="00E14E41">
            <w:pPr>
              <w:pStyle w:val="StandardWeb"/>
              <w:spacing w:before="0" w:beforeAutospacing="0" w:after="0" w:afterAutospacing="0"/>
              <w:rPr>
                <w:rFonts w:ascii="Calibri" w:hAnsi="Calibri"/>
                <w:color w:val="C00000"/>
                <w:sz w:val="12"/>
                <w:szCs w:val="16"/>
              </w:rPr>
            </w:pPr>
            <w:r w:rsidRPr="00100D61">
              <w:rPr>
                <w:rFonts w:ascii="Calibri" w:hAnsi="Calibri"/>
                <w:color w:val="C00000"/>
                <w:sz w:val="12"/>
                <w:szCs w:val="16"/>
              </w:rPr>
              <w:t>Welche Opfer wurden in der geschützten Abfrage benannt? Wieviel Nennungen von wieviel teilnehmenden Schülern?</w:t>
            </w:r>
          </w:p>
          <w:p w14:paraId="03159CA4" w14:textId="77777777" w:rsidR="00684BC9" w:rsidRDefault="00684BC9">
            <w:pPr>
              <w:pStyle w:val="StandardWeb"/>
              <w:spacing w:before="0" w:beforeAutospacing="0" w:after="0" w:afterAutospacing="0"/>
              <w:rPr>
                <w:rFonts w:ascii="Calibri" w:hAnsi="Calibri"/>
                <w:noProof/>
                <w:color w:val="C00000"/>
                <w:sz w:val="12"/>
                <w:szCs w:val="16"/>
              </w:rPr>
            </w:pPr>
          </w:p>
          <w:p w14:paraId="7BD92271" w14:textId="67702E47" w:rsidR="00260D7E" w:rsidRDefault="00B67996">
            <w:pPr>
              <w:pStyle w:val="StandardWeb"/>
              <w:spacing w:before="0" w:beforeAutospacing="0" w:after="0" w:afterAutospacing="0"/>
              <w:rPr>
                <w:rFonts w:ascii="Calibri" w:hAnsi="Calibri"/>
                <w:color w:val="000000" w:themeColor="text1"/>
                <w:sz w:val="22"/>
                <w:szCs w:val="22"/>
              </w:rPr>
            </w:pPr>
            <w:r>
              <w:rPr>
                <w:rFonts w:ascii="Calibri" w:hAnsi="Calibri"/>
                <w:color w:val="FF0000"/>
                <w:sz w:val="22"/>
                <w:szCs w:val="22"/>
              </w:rPr>
              <w:t xml:space="preserve">Die Schülerin </w:t>
            </w:r>
            <w:r w:rsidR="0005586B" w:rsidRPr="00C12CD7">
              <w:rPr>
                <w:rFonts w:ascii="Calibri" w:hAnsi="Calibri"/>
                <w:color w:val="FF0000"/>
                <w:sz w:val="22"/>
                <w:szCs w:val="22"/>
              </w:rPr>
              <w:t>S.</w:t>
            </w:r>
            <w:r w:rsidR="0077539B" w:rsidRPr="00C12CD7">
              <w:rPr>
                <w:rFonts w:ascii="Calibri" w:hAnsi="Calibri"/>
                <w:color w:val="FF0000"/>
                <w:sz w:val="22"/>
                <w:szCs w:val="22"/>
              </w:rPr>
              <w:t xml:space="preserve"> wurde 20 Mal von 28 </w:t>
            </w:r>
            <w:proofErr w:type="gramStart"/>
            <w:r w:rsidR="0077539B" w:rsidRPr="00C12CD7">
              <w:rPr>
                <w:rFonts w:ascii="Calibri" w:hAnsi="Calibri"/>
                <w:color w:val="FF0000"/>
                <w:sz w:val="22"/>
                <w:szCs w:val="22"/>
              </w:rPr>
              <w:t xml:space="preserve">SuS </w:t>
            </w:r>
            <w:r>
              <w:rPr>
                <w:rFonts w:ascii="Calibri" w:hAnsi="Calibri"/>
                <w:color w:val="FF0000"/>
                <w:sz w:val="22"/>
                <w:szCs w:val="22"/>
              </w:rPr>
              <w:t xml:space="preserve"> </w:t>
            </w:r>
            <w:r w:rsidR="0077539B" w:rsidRPr="00C12CD7">
              <w:rPr>
                <w:rFonts w:ascii="Calibri" w:hAnsi="Calibri"/>
                <w:color w:val="FF0000"/>
                <w:sz w:val="22"/>
                <w:szCs w:val="22"/>
              </w:rPr>
              <w:t>als</w:t>
            </w:r>
            <w:proofErr w:type="gramEnd"/>
            <w:r w:rsidR="0077539B" w:rsidRPr="00C12CD7">
              <w:rPr>
                <w:rFonts w:ascii="Calibri" w:hAnsi="Calibri"/>
                <w:color w:val="FF0000"/>
                <w:sz w:val="22"/>
                <w:szCs w:val="22"/>
              </w:rPr>
              <w:t xml:space="preserve"> diejenige</w:t>
            </w:r>
            <w:r>
              <w:rPr>
                <w:rFonts w:ascii="Calibri" w:hAnsi="Calibri"/>
                <w:color w:val="FF0000"/>
                <w:sz w:val="22"/>
                <w:szCs w:val="22"/>
              </w:rPr>
              <w:t xml:space="preserve"> genannt</w:t>
            </w:r>
            <w:r w:rsidR="0077539B" w:rsidRPr="00C12CD7">
              <w:rPr>
                <w:rFonts w:ascii="Calibri" w:hAnsi="Calibri"/>
                <w:color w:val="FF0000"/>
                <w:sz w:val="22"/>
                <w:szCs w:val="22"/>
              </w:rPr>
              <w:t>, die</w:t>
            </w:r>
            <w:r>
              <w:rPr>
                <w:rFonts w:ascii="Calibri" w:hAnsi="Calibri"/>
                <w:color w:val="FF0000"/>
                <w:sz w:val="22"/>
                <w:szCs w:val="22"/>
              </w:rPr>
              <w:t xml:space="preserve"> von Mit-SuS</w:t>
            </w:r>
            <w:r w:rsidR="0077539B" w:rsidRPr="00C12CD7">
              <w:rPr>
                <w:rFonts w:ascii="Calibri" w:hAnsi="Calibri"/>
                <w:color w:val="FF0000"/>
                <w:sz w:val="22"/>
                <w:szCs w:val="22"/>
              </w:rPr>
              <w:t xml:space="preserve"> schlimm behandelt würde und </w:t>
            </w:r>
            <w:r w:rsidR="00582946">
              <w:rPr>
                <w:rFonts w:ascii="Calibri" w:hAnsi="Calibri"/>
                <w:color w:val="FF0000"/>
                <w:sz w:val="22"/>
                <w:szCs w:val="22"/>
              </w:rPr>
              <w:t xml:space="preserve">16 </w:t>
            </w:r>
            <w:r w:rsidR="0077539B" w:rsidRPr="00C12CD7">
              <w:rPr>
                <w:rFonts w:ascii="Calibri" w:hAnsi="Calibri"/>
                <w:color w:val="FF0000"/>
                <w:sz w:val="22"/>
                <w:szCs w:val="22"/>
              </w:rPr>
              <w:t>Mal als diejenige, die Hilfe und Unterstützung benötigen würde</w:t>
            </w:r>
            <w:r w:rsidR="0077539B">
              <w:rPr>
                <w:rFonts w:ascii="Calibri" w:hAnsi="Calibri"/>
                <w:color w:val="000000" w:themeColor="text1"/>
                <w:sz w:val="22"/>
                <w:szCs w:val="22"/>
              </w:rPr>
              <w:t>.</w:t>
            </w:r>
          </w:p>
          <w:p w14:paraId="7E9CE1EF" w14:textId="244B67C8" w:rsidR="00684BC9" w:rsidRPr="009119A8" w:rsidRDefault="00684BC9">
            <w:pPr>
              <w:pStyle w:val="StandardWeb"/>
              <w:spacing w:before="0" w:beforeAutospacing="0" w:after="0" w:afterAutospacing="0"/>
              <w:rPr>
                <w:rFonts w:ascii="Calibri" w:hAnsi="Calibri"/>
                <w:color w:val="C00000"/>
                <w:sz w:val="12"/>
                <w:szCs w:val="16"/>
              </w:rPr>
            </w:pPr>
          </w:p>
        </w:tc>
      </w:tr>
      <w:tr w:rsidR="00264B75" w14:paraId="31BD6944" w14:textId="77777777" w:rsidTr="00100D61">
        <w:trPr>
          <w:divId w:val="1429698979"/>
        </w:trPr>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B80FB5" w14:textId="77777777" w:rsidR="002974FC" w:rsidRDefault="00E14E41">
            <w:pPr>
              <w:pStyle w:val="StandardWeb"/>
              <w:spacing w:before="0" w:beforeAutospacing="0" w:after="0" w:afterAutospacing="0"/>
              <w:rPr>
                <w:rFonts w:ascii="Calibri" w:hAnsi="Calibri"/>
                <w:color w:val="2E75B5"/>
              </w:rPr>
            </w:pPr>
            <w:r>
              <w:rPr>
                <w:rFonts w:ascii="Calibri" w:hAnsi="Calibri"/>
                <w:color w:val="2E75B5"/>
              </w:rPr>
              <w:t>Verlauf</w:t>
            </w:r>
          </w:p>
        </w:tc>
        <w:tc>
          <w:tcPr>
            <w:tcW w:w="726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3F6A6B" w14:textId="1C87829F" w:rsidR="002974FC" w:rsidRPr="00C12CD7" w:rsidRDefault="00E14E41">
            <w:pPr>
              <w:pStyle w:val="StandardWeb"/>
              <w:spacing w:before="0" w:beforeAutospacing="0" w:after="0" w:afterAutospacing="0"/>
              <w:rPr>
                <w:rFonts w:ascii="Calibri" w:hAnsi="Calibri"/>
                <w:color w:val="FF0000"/>
                <w:sz w:val="12"/>
                <w:szCs w:val="16"/>
              </w:rPr>
            </w:pPr>
            <w:r w:rsidRPr="00C12CD7">
              <w:rPr>
                <w:rFonts w:ascii="Calibri" w:hAnsi="Calibri"/>
                <w:color w:val="FF0000"/>
                <w:sz w:val="12"/>
                <w:szCs w:val="16"/>
              </w:rPr>
              <w:t xml:space="preserve">Welche </w:t>
            </w:r>
            <w:proofErr w:type="gramStart"/>
            <w:r w:rsidRPr="00C12CD7">
              <w:rPr>
                <w:rFonts w:ascii="Calibri" w:hAnsi="Calibri"/>
                <w:color w:val="FF0000"/>
                <w:sz w:val="12"/>
                <w:szCs w:val="16"/>
              </w:rPr>
              <w:t>Methoden</w:t>
            </w:r>
            <w:r w:rsidR="00684BC9" w:rsidRPr="00C12CD7">
              <w:rPr>
                <w:rFonts w:ascii="Calibri" w:hAnsi="Calibri"/>
                <w:color w:val="FF0000"/>
                <w:sz w:val="12"/>
                <w:szCs w:val="16"/>
              </w:rPr>
              <w:t xml:space="preserve">bausteine </w:t>
            </w:r>
            <w:r w:rsidR="000D1E67" w:rsidRPr="00C12CD7">
              <w:rPr>
                <w:rFonts w:ascii="Calibri" w:hAnsi="Calibri"/>
                <w:color w:val="FF0000"/>
                <w:sz w:val="12"/>
                <w:szCs w:val="16"/>
              </w:rPr>
              <w:t xml:space="preserve"> </w:t>
            </w:r>
            <w:r w:rsidR="000D1E67" w:rsidRPr="00C12CD7">
              <w:rPr>
                <w:rFonts w:ascii="Calibri" w:hAnsi="Calibri"/>
                <w:color w:val="FF0000"/>
                <w:sz w:val="12"/>
                <w:szCs w:val="16"/>
                <w:bdr w:val="single" w:sz="4" w:space="0" w:color="auto"/>
              </w:rPr>
              <w:t>(</w:t>
            </w:r>
            <w:proofErr w:type="gramEnd"/>
            <w:r w:rsidR="000D1E67" w:rsidRPr="00C12CD7">
              <w:rPr>
                <w:rFonts w:ascii="Calibri" w:hAnsi="Calibri"/>
                <w:color w:val="FF0000"/>
                <w:sz w:val="12"/>
                <w:szCs w:val="16"/>
                <w:bdr w:val="single" w:sz="4" w:space="0" w:color="auto"/>
              </w:rPr>
              <w:t>in eckiger Klammer)</w:t>
            </w:r>
            <w:r w:rsidRPr="00C12CD7">
              <w:rPr>
                <w:rFonts w:ascii="Calibri" w:hAnsi="Calibri"/>
                <w:color w:val="FF0000"/>
                <w:sz w:val="12"/>
                <w:szCs w:val="16"/>
                <w:bdr w:val="single" w:sz="4" w:space="0" w:color="auto"/>
              </w:rPr>
              <w:t xml:space="preserve"> </w:t>
            </w:r>
            <w:r w:rsidRPr="00C12CD7">
              <w:rPr>
                <w:rFonts w:ascii="Calibri" w:hAnsi="Calibri"/>
                <w:color w:val="FF0000"/>
                <w:sz w:val="12"/>
                <w:szCs w:val="16"/>
              </w:rPr>
              <w:t xml:space="preserve">kamen zu Anwendung (z.B. Stargastinterview, geschützte Abfrage, Lob- und Wunschbrief? Gewaltfreie Selbstbehauptung?). Wurde eine Mobbingintervention durchgeführt? Betreffend welchen Schüler? Haben die Eltern zugestimmt? </w:t>
            </w:r>
          </w:p>
          <w:p w14:paraId="6DE278A3" w14:textId="77777777" w:rsidR="002974FC" w:rsidRPr="00C12CD7" w:rsidRDefault="00E14E41">
            <w:pPr>
              <w:pStyle w:val="StandardWeb"/>
              <w:spacing w:before="0" w:beforeAutospacing="0" w:after="0" w:afterAutospacing="0"/>
              <w:rPr>
                <w:rFonts w:ascii="Calibri" w:hAnsi="Calibri"/>
                <w:color w:val="FF0000"/>
                <w:sz w:val="12"/>
                <w:szCs w:val="16"/>
              </w:rPr>
            </w:pPr>
            <w:r w:rsidRPr="00C12CD7">
              <w:rPr>
                <w:rFonts w:ascii="Calibri" w:hAnsi="Calibri"/>
                <w:color w:val="FF0000"/>
                <w:sz w:val="12"/>
                <w:szCs w:val="16"/>
              </w:rPr>
              <w:t> </w:t>
            </w:r>
          </w:p>
          <w:p w14:paraId="243B0977" w14:textId="77777777" w:rsidR="00027476" w:rsidRPr="00C12CD7" w:rsidRDefault="00027476">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Timeline des ST:</w:t>
            </w:r>
          </w:p>
          <w:p w14:paraId="07E6E4A3" w14:textId="39B175A9" w:rsidR="00027476" w:rsidRPr="00C12CD7" w:rsidRDefault="0077539B">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1. Tag</w:t>
            </w:r>
          </w:p>
          <w:p w14:paraId="6C721393" w14:textId="69EA0AAA" w:rsidR="0077539B" w:rsidRPr="00C12CD7" w:rsidRDefault="0077539B" w:rsidP="0077539B">
            <w:pPr>
              <w:pStyle w:val="StandardWeb"/>
              <w:numPr>
                <w:ilvl w:val="0"/>
                <w:numId w:val="5"/>
              </w:numPr>
              <w:spacing w:before="0" w:beforeAutospacing="0" w:after="0" w:afterAutospacing="0"/>
              <w:ind w:left="385" w:hanging="284"/>
              <w:rPr>
                <w:rFonts w:ascii="Calibri" w:hAnsi="Calibri"/>
                <w:color w:val="FF0000"/>
                <w:sz w:val="22"/>
                <w:szCs w:val="22"/>
              </w:rPr>
            </w:pPr>
            <w:r w:rsidRPr="00C12CD7">
              <w:rPr>
                <w:rFonts w:ascii="Calibri" w:hAnsi="Calibri"/>
                <w:color w:val="FF0000"/>
                <w:sz w:val="22"/>
                <w:szCs w:val="22"/>
              </w:rPr>
              <w:t xml:space="preserve">Einführung mit dem </w:t>
            </w:r>
            <w:r w:rsidRPr="00C12CD7">
              <w:rPr>
                <w:rFonts w:ascii="Calibri" w:hAnsi="Calibri"/>
                <w:color w:val="FF0000"/>
                <w:sz w:val="22"/>
                <w:szCs w:val="22"/>
                <w:bdr w:val="single" w:sz="4" w:space="0" w:color="auto"/>
              </w:rPr>
              <w:t>Mantra der Gleichwürdigkeit</w:t>
            </w:r>
          </w:p>
          <w:p w14:paraId="18D7A9D3" w14:textId="7715FDCD" w:rsidR="0077539B" w:rsidRPr="00C12CD7" w:rsidRDefault="0077539B" w:rsidP="009119A8">
            <w:pPr>
              <w:pStyle w:val="StandardWeb"/>
              <w:numPr>
                <w:ilvl w:val="0"/>
                <w:numId w:val="5"/>
              </w:numPr>
              <w:spacing w:before="0" w:beforeAutospacing="0" w:after="0" w:afterAutospacing="0"/>
              <w:ind w:left="385" w:hanging="284"/>
              <w:rPr>
                <w:rFonts w:ascii="Calibri" w:hAnsi="Calibri"/>
                <w:color w:val="FF0000"/>
                <w:sz w:val="22"/>
                <w:szCs w:val="22"/>
              </w:rPr>
            </w:pPr>
            <w:r w:rsidRPr="00C12CD7">
              <w:rPr>
                <w:rFonts w:ascii="Calibri" w:hAnsi="Calibri"/>
                <w:color w:val="FF0000"/>
                <w:sz w:val="22"/>
                <w:szCs w:val="22"/>
                <w:bdr w:val="single" w:sz="4" w:space="0" w:color="auto"/>
              </w:rPr>
              <w:t>Stargastinterview</w:t>
            </w:r>
            <w:r w:rsidR="007D40EC" w:rsidRPr="00C12CD7">
              <w:rPr>
                <w:rFonts w:ascii="Calibri" w:hAnsi="Calibri"/>
                <w:color w:val="FF0000"/>
                <w:sz w:val="22"/>
                <w:szCs w:val="22"/>
                <w:bdr w:val="single" w:sz="4" w:space="0" w:color="auto"/>
              </w:rPr>
              <w:t>.</w:t>
            </w:r>
            <w:r w:rsidR="007D40EC" w:rsidRPr="00C12CD7">
              <w:rPr>
                <w:rFonts w:ascii="Calibri" w:hAnsi="Calibri"/>
                <w:color w:val="FF0000"/>
                <w:sz w:val="22"/>
                <w:szCs w:val="22"/>
              </w:rPr>
              <w:t xml:space="preserve"> Hier berichtete </w:t>
            </w:r>
            <w:r w:rsidR="0005586B" w:rsidRPr="00C12CD7">
              <w:rPr>
                <w:rFonts w:ascii="Calibri" w:hAnsi="Calibri"/>
                <w:color w:val="FF0000"/>
                <w:sz w:val="22"/>
                <w:szCs w:val="22"/>
              </w:rPr>
              <w:t>S.</w:t>
            </w:r>
            <w:r w:rsidR="007D40EC" w:rsidRPr="00C12CD7">
              <w:rPr>
                <w:rFonts w:ascii="Calibri" w:hAnsi="Calibri"/>
                <w:color w:val="FF0000"/>
                <w:sz w:val="22"/>
                <w:szCs w:val="22"/>
              </w:rPr>
              <w:t xml:space="preserve"> über ihre schwierige Situation in der Familie und </w:t>
            </w:r>
            <w:r w:rsidR="008418A4">
              <w:rPr>
                <w:rFonts w:ascii="Calibri" w:hAnsi="Calibri"/>
                <w:color w:val="FF0000"/>
                <w:sz w:val="22"/>
                <w:szCs w:val="22"/>
              </w:rPr>
              <w:t>gaben</w:t>
            </w:r>
            <w:r w:rsidR="007D40EC" w:rsidRPr="00C12CD7">
              <w:rPr>
                <w:rFonts w:ascii="Calibri" w:hAnsi="Calibri"/>
                <w:color w:val="FF0000"/>
                <w:sz w:val="22"/>
                <w:szCs w:val="22"/>
              </w:rPr>
              <w:t xml:space="preserve"> Hinweise auf evtl. bösartig verlaufende Geschwisterkonflikte und Vernachlässigung durch die Eltern.</w:t>
            </w:r>
          </w:p>
          <w:p w14:paraId="5A36DC58" w14:textId="77BA11EB" w:rsidR="0077539B" w:rsidRPr="00C12CD7" w:rsidRDefault="0077539B" w:rsidP="009119A8">
            <w:pPr>
              <w:pStyle w:val="StandardWeb"/>
              <w:numPr>
                <w:ilvl w:val="0"/>
                <w:numId w:val="5"/>
              </w:numPr>
              <w:spacing w:before="0" w:beforeAutospacing="0" w:after="0" w:afterAutospacing="0"/>
              <w:ind w:left="385" w:hanging="284"/>
              <w:rPr>
                <w:rFonts w:ascii="Calibri" w:hAnsi="Calibri"/>
                <w:color w:val="FF0000"/>
                <w:sz w:val="22"/>
                <w:szCs w:val="22"/>
              </w:rPr>
            </w:pPr>
            <w:r w:rsidRPr="00C12CD7">
              <w:rPr>
                <w:rFonts w:ascii="Calibri" w:hAnsi="Calibri"/>
                <w:color w:val="FF0000"/>
                <w:sz w:val="22"/>
                <w:szCs w:val="22"/>
                <w:bdr w:val="single" w:sz="4" w:space="0" w:color="auto"/>
              </w:rPr>
              <w:t>geschützte Abfrage</w:t>
            </w:r>
            <w:r w:rsidR="007D40EC" w:rsidRPr="00C12CD7">
              <w:rPr>
                <w:rFonts w:ascii="Calibri" w:hAnsi="Calibri"/>
                <w:color w:val="FF0000"/>
                <w:sz w:val="22"/>
                <w:szCs w:val="22"/>
              </w:rPr>
              <w:t xml:space="preserve"> (siehe Flip-Chart)</w:t>
            </w:r>
            <w:r w:rsidR="00684955">
              <w:rPr>
                <w:rFonts w:ascii="Calibri" w:hAnsi="Calibri"/>
                <w:color w:val="FF0000"/>
                <w:sz w:val="22"/>
                <w:szCs w:val="22"/>
              </w:rPr>
              <w:t>. Eine Mobbingdynamik wurde aufgedeckt (siehe oben).</w:t>
            </w:r>
            <w:r w:rsidR="00714B51">
              <w:rPr>
                <w:rFonts w:ascii="Calibri" w:hAnsi="Calibri"/>
                <w:color w:val="FF0000"/>
                <w:sz w:val="22"/>
                <w:szCs w:val="22"/>
              </w:rPr>
              <w:t xml:space="preserve"> </w:t>
            </w:r>
          </w:p>
          <w:p w14:paraId="69FEC5AB" w14:textId="52A8063B" w:rsidR="0077539B" w:rsidRPr="00C12CD7" w:rsidRDefault="0077539B" w:rsidP="009119A8">
            <w:pPr>
              <w:pStyle w:val="StandardWeb"/>
              <w:numPr>
                <w:ilvl w:val="0"/>
                <w:numId w:val="5"/>
              </w:numPr>
              <w:spacing w:before="0" w:beforeAutospacing="0" w:after="0" w:afterAutospacing="0"/>
              <w:ind w:left="385" w:hanging="284"/>
              <w:rPr>
                <w:rFonts w:ascii="Calibri" w:hAnsi="Calibri"/>
                <w:color w:val="FF0000"/>
                <w:sz w:val="22"/>
                <w:szCs w:val="22"/>
              </w:rPr>
            </w:pPr>
            <w:r w:rsidRPr="00C12CD7">
              <w:rPr>
                <w:rFonts w:ascii="Calibri" w:hAnsi="Calibri"/>
                <w:color w:val="FF0000"/>
                <w:sz w:val="22"/>
                <w:szCs w:val="22"/>
              </w:rPr>
              <w:t xml:space="preserve">Erarbeitung einer </w:t>
            </w:r>
            <w:r w:rsidRPr="00C12CD7">
              <w:rPr>
                <w:rFonts w:ascii="Calibri" w:hAnsi="Calibri"/>
                <w:color w:val="FF0000"/>
                <w:sz w:val="22"/>
                <w:szCs w:val="22"/>
                <w:u w:val="single"/>
                <w:bdr w:val="single" w:sz="4" w:space="0" w:color="auto"/>
              </w:rPr>
              <w:t>Selbstverpflichtungserklärung</w:t>
            </w:r>
            <w:r w:rsidRPr="00C12CD7">
              <w:rPr>
                <w:rFonts w:ascii="Calibri" w:hAnsi="Calibri"/>
                <w:color w:val="FF0000"/>
                <w:sz w:val="22"/>
                <w:szCs w:val="22"/>
                <w:bdr w:val="single" w:sz="4" w:space="0" w:color="auto"/>
              </w:rPr>
              <w:t xml:space="preserve"> (ICH-Vertrag)</w:t>
            </w:r>
          </w:p>
          <w:p w14:paraId="1303E38C" w14:textId="271FEF5E" w:rsidR="0077539B" w:rsidRPr="00C12CD7" w:rsidRDefault="0077539B" w:rsidP="009119A8">
            <w:pPr>
              <w:pStyle w:val="StandardWeb"/>
              <w:numPr>
                <w:ilvl w:val="0"/>
                <w:numId w:val="5"/>
              </w:numPr>
              <w:spacing w:before="0" w:beforeAutospacing="0" w:after="0" w:afterAutospacing="0"/>
              <w:ind w:left="385" w:hanging="284"/>
              <w:rPr>
                <w:rFonts w:ascii="Calibri" w:hAnsi="Calibri"/>
                <w:color w:val="FF0000"/>
                <w:sz w:val="22"/>
                <w:szCs w:val="22"/>
              </w:rPr>
            </w:pPr>
            <w:r w:rsidRPr="00C12CD7">
              <w:rPr>
                <w:rFonts w:ascii="Calibri" w:hAnsi="Calibri"/>
                <w:color w:val="FF0000"/>
                <w:sz w:val="22"/>
                <w:szCs w:val="22"/>
              </w:rPr>
              <w:t xml:space="preserve">über den ganzen ersten Tag wurden die </w:t>
            </w:r>
            <w:r w:rsidRPr="00C12CD7">
              <w:rPr>
                <w:rFonts w:ascii="Calibri" w:hAnsi="Calibri"/>
                <w:color w:val="FF0000"/>
                <w:sz w:val="22"/>
                <w:szCs w:val="22"/>
                <w:bdr w:val="single" w:sz="4" w:space="0" w:color="auto"/>
              </w:rPr>
              <w:t xml:space="preserve">personalen Fähigkeiten </w:t>
            </w:r>
            <w:r w:rsidR="00A628C9" w:rsidRPr="00C12CD7">
              <w:rPr>
                <w:rFonts w:ascii="Calibri" w:hAnsi="Calibri"/>
                <w:color w:val="FF0000"/>
                <w:sz w:val="22"/>
                <w:szCs w:val="22"/>
                <w:bdr w:val="single" w:sz="4" w:space="0" w:color="auto"/>
              </w:rPr>
              <w:t>(P)</w:t>
            </w:r>
            <w:r w:rsidR="00A628C9" w:rsidRPr="00C12CD7">
              <w:rPr>
                <w:rFonts w:ascii="Calibri" w:hAnsi="Calibri"/>
                <w:color w:val="FF0000"/>
                <w:sz w:val="22"/>
                <w:szCs w:val="22"/>
              </w:rPr>
              <w:t xml:space="preserve"> </w:t>
            </w:r>
            <w:r w:rsidRPr="00C12CD7">
              <w:rPr>
                <w:rFonts w:ascii="Calibri" w:hAnsi="Calibri"/>
                <w:color w:val="FF0000"/>
                <w:sz w:val="22"/>
                <w:szCs w:val="22"/>
              </w:rPr>
              <w:t xml:space="preserve">Ernsthaftigkeit, Respekt, Mitgefühl und Wohlwollen eingeführt und die </w:t>
            </w:r>
            <w:r w:rsidRPr="00C12CD7">
              <w:rPr>
                <w:rFonts w:ascii="Calibri" w:hAnsi="Calibri"/>
                <w:color w:val="FF0000"/>
                <w:sz w:val="22"/>
                <w:szCs w:val="22"/>
                <w:bdr w:val="single" w:sz="4" w:space="0" w:color="auto"/>
              </w:rPr>
              <w:t xml:space="preserve">kommunikativen Fähigkeiten </w:t>
            </w:r>
            <w:r w:rsidR="00A628C9" w:rsidRPr="00C12CD7">
              <w:rPr>
                <w:rFonts w:ascii="Calibri" w:hAnsi="Calibri"/>
                <w:color w:val="FF0000"/>
                <w:sz w:val="22"/>
                <w:szCs w:val="22"/>
                <w:bdr w:val="single" w:sz="4" w:space="0" w:color="auto"/>
              </w:rPr>
              <w:t>(K)</w:t>
            </w:r>
            <w:r w:rsidR="00A628C9" w:rsidRPr="00C12CD7">
              <w:rPr>
                <w:rFonts w:ascii="Calibri" w:hAnsi="Calibri"/>
                <w:color w:val="FF0000"/>
                <w:sz w:val="22"/>
                <w:szCs w:val="22"/>
              </w:rPr>
              <w:t xml:space="preserve"> „</w:t>
            </w:r>
            <w:r w:rsidRPr="00C12CD7">
              <w:rPr>
                <w:rFonts w:ascii="Calibri" w:hAnsi="Calibri"/>
                <w:color w:val="FF0000"/>
                <w:sz w:val="22"/>
                <w:szCs w:val="22"/>
              </w:rPr>
              <w:t>rückmelden</w:t>
            </w:r>
            <w:r w:rsidR="00A628C9" w:rsidRPr="00C12CD7">
              <w:rPr>
                <w:rFonts w:ascii="Calibri" w:hAnsi="Calibri"/>
                <w:color w:val="FF0000"/>
                <w:sz w:val="22"/>
                <w:szCs w:val="22"/>
              </w:rPr>
              <w:t>“</w:t>
            </w:r>
            <w:r w:rsidRPr="00C12CD7">
              <w:rPr>
                <w:rFonts w:ascii="Calibri" w:hAnsi="Calibri"/>
                <w:color w:val="FF0000"/>
                <w:sz w:val="22"/>
                <w:szCs w:val="22"/>
              </w:rPr>
              <w:t xml:space="preserve"> und </w:t>
            </w:r>
            <w:r w:rsidR="00A628C9" w:rsidRPr="00C12CD7">
              <w:rPr>
                <w:rFonts w:ascii="Calibri" w:hAnsi="Calibri"/>
                <w:color w:val="FF0000"/>
                <w:sz w:val="22"/>
                <w:szCs w:val="22"/>
              </w:rPr>
              <w:t>„</w:t>
            </w:r>
            <w:r w:rsidRPr="00C12CD7">
              <w:rPr>
                <w:rFonts w:ascii="Calibri" w:hAnsi="Calibri"/>
                <w:color w:val="FF0000"/>
                <w:sz w:val="22"/>
                <w:szCs w:val="22"/>
              </w:rPr>
              <w:t>wünschen</w:t>
            </w:r>
            <w:r w:rsidR="00A628C9" w:rsidRPr="00C12CD7">
              <w:rPr>
                <w:rFonts w:ascii="Calibri" w:hAnsi="Calibri"/>
                <w:color w:val="FF0000"/>
                <w:sz w:val="22"/>
                <w:szCs w:val="22"/>
              </w:rPr>
              <w:t>“</w:t>
            </w:r>
          </w:p>
          <w:p w14:paraId="384E6E04" w14:textId="03366604" w:rsidR="002E0A17" w:rsidRPr="00C12CD7" w:rsidRDefault="002E0A17" w:rsidP="002E0A17">
            <w:pPr>
              <w:pStyle w:val="StandardWeb"/>
              <w:numPr>
                <w:ilvl w:val="0"/>
                <w:numId w:val="5"/>
              </w:numPr>
              <w:spacing w:before="0" w:beforeAutospacing="0" w:after="0" w:afterAutospacing="0"/>
              <w:ind w:left="385" w:hanging="284"/>
              <w:rPr>
                <w:rFonts w:ascii="Calibri" w:hAnsi="Calibri"/>
                <w:color w:val="FF0000"/>
                <w:sz w:val="22"/>
                <w:szCs w:val="22"/>
              </w:rPr>
            </w:pPr>
            <w:r>
              <w:rPr>
                <w:rFonts w:ascii="Calibri" w:hAnsi="Calibri"/>
                <w:color w:val="FF0000"/>
                <w:sz w:val="22"/>
                <w:szCs w:val="22"/>
              </w:rPr>
              <w:t>Mit de</w:t>
            </w:r>
            <w:r>
              <w:rPr>
                <w:rFonts w:ascii="Calibri" w:hAnsi="Calibri"/>
                <w:color w:val="FF0000"/>
                <w:sz w:val="22"/>
                <w:szCs w:val="22"/>
              </w:rPr>
              <w:t>r</w:t>
            </w:r>
            <w:r>
              <w:rPr>
                <w:rFonts w:ascii="Calibri" w:hAnsi="Calibri"/>
                <w:color w:val="FF0000"/>
                <w:sz w:val="22"/>
                <w:szCs w:val="22"/>
              </w:rPr>
              <w:t xml:space="preserve"> in der </w:t>
            </w:r>
            <w:r>
              <w:rPr>
                <w:rFonts w:ascii="Calibri" w:hAnsi="Calibri"/>
                <w:color w:val="FF0000"/>
                <w:sz w:val="22"/>
                <w:szCs w:val="22"/>
              </w:rPr>
              <w:t xml:space="preserve">geschützten </w:t>
            </w:r>
            <w:r>
              <w:rPr>
                <w:rFonts w:ascii="Calibri" w:hAnsi="Calibri"/>
                <w:color w:val="FF0000"/>
                <w:sz w:val="22"/>
                <w:szCs w:val="22"/>
              </w:rPr>
              <w:t>Abfrage genannten Schülerin und ihrer Mutter wurde verdeckt Kontakt aufgenommen. Die Schülerin S. und die Mutter beauftragten den Trainer, die Klassenleitung und die SSA mit der Durchführung einer Mobbingintervention. Diese wurde vorbesprochen. Die Schülerin S. und ihre Mutter vereinbarten sich keine Alleingänge zu unternehmen und auf jegliche verbale oder körperliche Gewalt zu verzichten.</w:t>
            </w:r>
          </w:p>
          <w:p w14:paraId="7DD1408A" w14:textId="77777777" w:rsidR="0077539B" w:rsidRPr="00C12CD7" w:rsidRDefault="0077539B" w:rsidP="0077539B">
            <w:pPr>
              <w:pStyle w:val="StandardWeb"/>
              <w:spacing w:before="0" w:beforeAutospacing="0" w:after="0" w:afterAutospacing="0"/>
              <w:ind w:left="101"/>
              <w:rPr>
                <w:rFonts w:ascii="Calibri" w:hAnsi="Calibri"/>
                <w:color w:val="FF0000"/>
                <w:sz w:val="22"/>
                <w:szCs w:val="22"/>
              </w:rPr>
            </w:pPr>
          </w:p>
          <w:p w14:paraId="57FEB226" w14:textId="77777777" w:rsidR="0077539B" w:rsidRPr="00C12CD7" w:rsidRDefault="0077539B" w:rsidP="0077539B">
            <w:pPr>
              <w:pStyle w:val="StandardWeb"/>
              <w:spacing w:before="0" w:beforeAutospacing="0" w:after="0" w:afterAutospacing="0"/>
              <w:ind w:left="101"/>
              <w:rPr>
                <w:rFonts w:ascii="Calibri" w:hAnsi="Calibri"/>
                <w:color w:val="FF0000"/>
                <w:sz w:val="22"/>
                <w:szCs w:val="22"/>
              </w:rPr>
            </w:pPr>
            <w:r w:rsidRPr="00C12CD7">
              <w:rPr>
                <w:rFonts w:ascii="Calibri" w:hAnsi="Calibri"/>
                <w:color w:val="FF0000"/>
                <w:sz w:val="22"/>
                <w:szCs w:val="22"/>
              </w:rPr>
              <w:t>2. Tag</w:t>
            </w:r>
          </w:p>
          <w:p w14:paraId="61135A11" w14:textId="77777777" w:rsidR="0077539B" w:rsidRPr="00C12CD7" w:rsidRDefault="0077539B" w:rsidP="00A87BF0">
            <w:pPr>
              <w:pStyle w:val="StandardWeb"/>
              <w:numPr>
                <w:ilvl w:val="0"/>
                <w:numId w:val="5"/>
              </w:numPr>
              <w:spacing w:before="0" w:beforeAutospacing="0" w:after="0" w:afterAutospacing="0"/>
              <w:ind w:left="385" w:hanging="284"/>
              <w:rPr>
                <w:rFonts w:ascii="Calibri" w:hAnsi="Calibri"/>
                <w:color w:val="FF0000"/>
                <w:sz w:val="22"/>
                <w:szCs w:val="22"/>
              </w:rPr>
            </w:pPr>
            <w:r w:rsidRPr="00C12CD7">
              <w:rPr>
                <w:rFonts w:ascii="Calibri" w:hAnsi="Calibri"/>
                <w:color w:val="FF0000"/>
                <w:sz w:val="22"/>
                <w:szCs w:val="22"/>
              </w:rPr>
              <w:t>Die Geschichte von Himmel und Hölle</w:t>
            </w:r>
          </w:p>
          <w:p w14:paraId="0D4B6838" w14:textId="3A180E7A" w:rsidR="0077539B" w:rsidRPr="00C12CD7" w:rsidRDefault="0077539B" w:rsidP="0077539B">
            <w:pPr>
              <w:pStyle w:val="StandardWeb"/>
              <w:numPr>
                <w:ilvl w:val="0"/>
                <w:numId w:val="5"/>
              </w:numPr>
              <w:spacing w:before="0" w:beforeAutospacing="0" w:after="0" w:afterAutospacing="0"/>
              <w:ind w:left="385" w:hanging="284"/>
              <w:rPr>
                <w:rFonts w:ascii="Calibri" w:hAnsi="Calibri"/>
                <w:color w:val="FF0000"/>
                <w:sz w:val="22"/>
                <w:szCs w:val="22"/>
              </w:rPr>
            </w:pPr>
            <w:r w:rsidRPr="00C12CD7">
              <w:rPr>
                <w:rFonts w:ascii="Calibri" w:hAnsi="Calibri"/>
                <w:color w:val="FF0000"/>
                <w:sz w:val="22"/>
                <w:szCs w:val="22"/>
                <w:bdr w:val="single" w:sz="4" w:space="0" w:color="auto"/>
              </w:rPr>
              <w:t xml:space="preserve">Mobbingintervention </w:t>
            </w:r>
            <w:r w:rsidRPr="00C12CD7">
              <w:rPr>
                <w:rFonts w:ascii="Calibri" w:hAnsi="Calibri"/>
                <w:color w:val="FF0000"/>
                <w:sz w:val="22"/>
                <w:szCs w:val="22"/>
              </w:rPr>
              <w:t xml:space="preserve">zur Verbesserung der Situation von </w:t>
            </w:r>
            <w:r w:rsidR="0005586B" w:rsidRPr="00C12CD7">
              <w:rPr>
                <w:rFonts w:ascii="Calibri" w:hAnsi="Calibri"/>
                <w:color w:val="FF0000"/>
                <w:sz w:val="22"/>
                <w:szCs w:val="22"/>
              </w:rPr>
              <w:t>S.</w:t>
            </w:r>
            <w:r w:rsidR="00A628C9" w:rsidRPr="00C12CD7">
              <w:rPr>
                <w:rFonts w:ascii="Calibri" w:hAnsi="Calibri"/>
                <w:color w:val="FF0000"/>
                <w:sz w:val="22"/>
                <w:szCs w:val="22"/>
              </w:rPr>
              <w:t xml:space="preserve">, Erarbeitung einer </w:t>
            </w:r>
            <w:r w:rsidR="00A628C9" w:rsidRPr="00C12CD7">
              <w:rPr>
                <w:rFonts w:ascii="Calibri" w:hAnsi="Calibri"/>
                <w:color w:val="FF0000"/>
                <w:sz w:val="22"/>
                <w:szCs w:val="22"/>
                <w:u w:val="single"/>
              </w:rPr>
              <w:t xml:space="preserve">Unterlassungserklärung </w:t>
            </w:r>
            <w:r w:rsidR="00A628C9" w:rsidRPr="00C12CD7">
              <w:rPr>
                <w:rFonts w:ascii="Calibri" w:hAnsi="Calibri"/>
                <w:color w:val="FF0000"/>
                <w:sz w:val="22"/>
                <w:szCs w:val="22"/>
              </w:rPr>
              <w:t xml:space="preserve">und anschließender </w:t>
            </w:r>
            <w:r w:rsidR="00DC312A" w:rsidRPr="00C12CD7">
              <w:rPr>
                <w:rFonts w:ascii="Calibri" w:hAnsi="Calibri"/>
                <w:color w:val="FF0000"/>
                <w:sz w:val="22"/>
                <w:szCs w:val="22"/>
              </w:rPr>
              <w:t xml:space="preserve">mediative </w:t>
            </w:r>
            <w:r w:rsidR="00A628C9" w:rsidRPr="00C12CD7">
              <w:rPr>
                <w:rFonts w:ascii="Calibri" w:hAnsi="Calibri"/>
                <w:color w:val="FF0000"/>
                <w:sz w:val="22"/>
                <w:szCs w:val="22"/>
                <w:bdr w:val="single" w:sz="4" w:space="0" w:color="auto"/>
              </w:rPr>
              <w:t>Arbeit mit den Aufhängern</w:t>
            </w:r>
            <w:r w:rsidR="00A628C9" w:rsidRPr="00C12CD7">
              <w:rPr>
                <w:rFonts w:ascii="Calibri" w:hAnsi="Calibri"/>
                <w:color w:val="FF0000"/>
                <w:sz w:val="22"/>
                <w:szCs w:val="22"/>
              </w:rPr>
              <w:t xml:space="preserve">. </w:t>
            </w:r>
            <w:r w:rsidR="002704E0" w:rsidRPr="00C12CD7">
              <w:rPr>
                <w:rFonts w:ascii="Calibri" w:hAnsi="Calibri"/>
                <w:color w:val="FF0000"/>
                <w:sz w:val="22"/>
                <w:szCs w:val="22"/>
              </w:rPr>
              <w:t>Mit der Klasse konnte</w:t>
            </w:r>
            <w:r w:rsidR="00DC312A" w:rsidRPr="00C12CD7">
              <w:rPr>
                <w:rFonts w:ascii="Calibri" w:hAnsi="Calibri"/>
                <w:color w:val="FF0000"/>
                <w:sz w:val="22"/>
                <w:szCs w:val="22"/>
              </w:rPr>
              <w:t xml:space="preserve"> </w:t>
            </w:r>
            <w:r w:rsidR="002704E0" w:rsidRPr="00C12CD7">
              <w:rPr>
                <w:rFonts w:ascii="Calibri" w:hAnsi="Calibri"/>
                <w:color w:val="FF0000"/>
                <w:sz w:val="22"/>
                <w:szCs w:val="22"/>
              </w:rPr>
              <w:t xml:space="preserve">herausgearbeitet werden, dass </w:t>
            </w:r>
            <w:r w:rsidR="0005586B" w:rsidRPr="00C12CD7">
              <w:rPr>
                <w:rFonts w:ascii="Calibri" w:hAnsi="Calibri"/>
                <w:color w:val="FF0000"/>
                <w:sz w:val="22"/>
                <w:szCs w:val="22"/>
              </w:rPr>
              <w:t>S.</w:t>
            </w:r>
            <w:r w:rsidR="002704E0" w:rsidRPr="00C12CD7">
              <w:rPr>
                <w:rFonts w:ascii="Calibri" w:hAnsi="Calibri"/>
                <w:color w:val="FF0000"/>
                <w:sz w:val="22"/>
                <w:szCs w:val="22"/>
              </w:rPr>
              <w:t xml:space="preserve"> häufig von einer benachbarten 8. Klasse beleidigt und schikaniert würde. In der Klasse selbst würde </w:t>
            </w:r>
            <w:r w:rsidR="0005586B" w:rsidRPr="00C12CD7">
              <w:rPr>
                <w:rFonts w:ascii="Calibri" w:hAnsi="Calibri"/>
                <w:color w:val="FF0000"/>
                <w:sz w:val="22"/>
                <w:szCs w:val="22"/>
              </w:rPr>
              <w:t>S.</w:t>
            </w:r>
            <w:r w:rsidR="002704E0" w:rsidRPr="00C12CD7">
              <w:rPr>
                <w:rFonts w:ascii="Calibri" w:hAnsi="Calibri"/>
                <w:color w:val="FF0000"/>
                <w:sz w:val="22"/>
                <w:szCs w:val="22"/>
              </w:rPr>
              <w:t xml:space="preserve"> regelmäßig und mindestens einmal am Tag ausgegrenzt, ausgelacht und beleidigt. Immer wieder wäre in der Vergangenheit über sie gelästert worden. </w:t>
            </w:r>
            <w:r w:rsidR="0005586B" w:rsidRPr="00C12CD7">
              <w:rPr>
                <w:rFonts w:ascii="Calibri" w:hAnsi="Calibri"/>
                <w:color w:val="FF0000"/>
                <w:sz w:val="22"/>
                <w:szCs w:val="22"/>
              </w:rPr>
              <w:t>S.</w:t>
            </w:r>
            <w:r w:rsidR="00A628C9" w:rsidRPr="00C12CD7">
              <w:rPr>
                <w:rFonts w:ascii="Calibri" w:hAnsi="Calibri"/>
                <w:color w:val="FF0000"/>
                <w:sz w:val="22"/>
                <w:szCs w:val="22"/>
              </w:rPr>
              <w:t xml:space="preserve"> versprach mehreren SuS nicht mehr laut vor und im Klassenzimmer zu singen oder andere unpassende Töne von sich zu geben, sich nicht unachtsam an Gesprächen zu beteiligen</w:t>
            </w:r>
            <w:r w:rsidR="002704E0" w:rsidRPr="00C12CD7">
              <w:rPr>
                <w:rFonts w:ascii="Calibri" w:hAnsi="Calibri"/>
                <w:color w:val="FF0000"/>
                <w:sz w:val="22"/>
                <w:szCs w:val="22"/>
              </w:rPr>
              <w:t xml:space="preserve">, </w:t>
            </w:r>
            <w:r w:rsidR="00A628C9" w:rsidRPr="00C12CD7">
              <w:rPr>
                <w:rFonts w:ascii="Calibri" w:hAnsi="Calibri"/>
                <w:color w:val="FF0000"/>
                <w:sz w:val="22"/>
                <w:szCs w:val="22"/>
              </w:rPr>
              <w:t>SuS nicht anzuschreien, wenn Sie sich im Konflikt befindet</w:t>
            </w:r>
            <w:r w:rsidR="002704E0" w:rsidRPr="00C12CD7">
              <w:rPr>
                <w:rFonts w:ascii="Calibri" w:hAnsi="Calibri"/>
                <w:color w:val="FF0000"/>
                <w:sz w:val="22"/>
                <w:szCs w:val="22"/>
              </w:rPr>
              <w:t xml:space="preserve"> und SuS nicht anzustarren. </w:t>
            </w:r>
            <w:r w:rsidR="002704E0" w:rsidRPr="00C12CD7">
              <w:rPr>
                <w:rFonts w:ascii="Calibri" w:hAnsi="Calibri"/>
                <w:color w:val="FF0000"/>
                <w:sz w:val="22"/>
                <w:szCs w:val="22"/>
                <w:u w:val="single"/>
              </w:rPr>
              <w:t>Unklar blieb, ob diese Verletzungen nur analog oder auch digital stattfanden.</w:t>
            </w:r>
            <w:r w:rsidR="007D40EC" w:rsidRPr="00C12CD7">
              <w:rPr>
                <w:rFonts w:ascii="Calibri" w:hAnsi="Calibri"/>
                <w:color w:val="FF0000"/>
                <w:sz w:val="22"/>
                <w:szCs w:val="22"/>
                <w:u w:val="single"/>
              </w:rPr>
              <w:t xml:space="preserve"> </w:t>
            </w:r>
            <w:r w:rsidR="0005586B" w:rsidRPr="00C12CD7">
              <w:rPr>
                <w:rFonts w:ascii="Calibri" w:hAnsi="Calibri"/>
                <w:color w:val="FF0000"/>
                <w:sz w:val="22"/>
                <w:szCs w:val="22"/>
                <w:u w:val="single"/>
              </w:rPr>
              <w:t>S.</w:t>
            </w:r>
            <w:r w:rsidR="007D40EC" w:rsidRPr="00C12CD7">
              <w:rPr>
                <w:rFonts w:ascii="Calibri" w:hAnsi="Calibri"/>
                <w:color w:val="FF0000"/>
                <w:sz w:val="22"/>
                <w:szCs w:val="22"/>
                <w:u w:val="single"/>
              </w:rPr>
              <w:t xml:space="preserve"> gab an, dass die Attacken für Sie manchmal so groß wären, dass sie immer wieder suizidale Gedanken habe</w:t>
            </w:r>
            <w:r w:rsidR="00DA7B65">
              <w:rPr>
                <w:rFonts w:ascii="Calibri" w:hAnsi="Calibri"/>
                <w:color w:val="FF0000"/>
                <w:sz w:val="22"/>
                <w:szCs w:val="22"/>
                <w:u w:val="single"/>
              </w:rPr>
              <w:t>, die jedoch nicht drängend seien</w:t>
            </w:r>
            <w:r w:rsidR="007D40EC" w:rsidRPr="00C12CD7">
              <w:rPr>
                <w:rFonts w:ascii="Calibri" w:hAnsi="Calibri"/>
                <w:color w:val="FF0000"/>
                <w:sz w:val="22"/>
                <w:szCs w:val="22"/>
                <w:u w:val="single"/>
              </w:rPr>
              <w:t xml:space="preserve">. Von </w:t>
            </w:r>
            <w:r w:rsidR="00DA7B65">
              <w:rPr>
                <w:rFonts w:ascii="Calibri" w:hAnsi="Calibri"/>
                <w:color w:val="FF0000"/>
                <w:sz w:val="22"/>
                <w:szCs w:val="22"/>
                <w:u w:val="single"/>
              </w:rPr>
              <w:t xml:space="preserve">suizidalen Plänen oder </w:t>
            </w:r>
            <w:r w:rsidR="007D40EC" w:rsidRPr="00C12CD7">
              <w:rPr>
                <w:rFonts w:ascii="Calibri" w:hAnsi="Calibri"/>
                <w:color w:val="FF0000"/>
                <w:sz w:val="22"/>
                <w:szCs w:val="22"/>
                <w:u w:val="single"/>
              </w:rPr>
              <w:t xml:space="preserve">Handlungen </w:t>
            </w:r>
            <w:r w:rsidR="00DA7B65">
              <w:rPr>
                <w:rFonts w:ascii="Calibri" w:hAnsi="Calibri"/>
                <w:color w:val="FF0000"/>
                <w:sz w:val="22"/>
                <w:szCs w:val="22"/>
                <w:u w:val="single"/>
              </w:rPr>
              <w:t>berichtete sie nicht.</w:t>
            </w:r>
          </w:p>
          <w:p w14:paraId="1423C371" w14:textId="21C2C535" w:rsidR="0077539B" w:rsidRPr="00C12CD7" w:rsidRDefault="0077539B" w:rsidP="0077539B">
            <w:pPr>
              <w:pStyle w:val="StandardWeb"/>
              <w:numPr>
                <w:ilvl w:val="0"/>
                <w:numId w:val="5"/>
              </w:numPr>
              <w:spacing w:before="0" w:beforeAutospacing="0" w:after="0" w:afterAutospacing="0"/>
              <w:ind w:left="385" w:hanging="284"/>
              <w:rPr>
                <w:rFonts w:ascii="Calibri" w:hAnsi="Calibri"/>
                <w:color w:val="FF0000"/>
                <w:sz w:val="22"/>
                <w:szCs w:val="22"/>
              </w:rPr>
            </w:pPr>
            <w:r w:rsidRPr="00C12CD7">
              <w:rPr>
                <w:rFonts w:ascii="Calibri" w:hAnsi="Calibri"/>
                <w:color w:val="FF0000"/>
                <w:sz w:val="22"/>
                <w:szCs w:val="22"/>
                <w:bdr w:val="single" w:sz="4" w:space="0" w:color="auto"/>
              </w:rPr>
              <w:t>Wunschbriefe.</w:t>
            </w:r>
            <w:r w:rsidRPr="00C12CD7">
              <w:rPr>
                <w:rFonts w:ascii="Calibri" w:hAnsi="Calibri"/>
                <w:color w:val="FF0000"/>
                <w:sz w:val="22"/>
                <w:szCs w:val="22"/>
              </w:rPr>
              <w:t xml:space="preserve"> Eine große Anzahl von SuS hatte Schwierigkeiten in der Formulierung von WBs, sie berichteten, </w:t>
            </w:r>
            <w:r w:rsidR="00DA7B65">
              <w:rPr>
                <w:rFonts w:ascii="Calibri" w:hAnsi="Calibri"/>
                <w:color w:val="FF0000"/>
                <w:sz w:val="22"/>
                <w:szCs w:val="22"/>
              </w:rPr>
              <w:t xml:space="preserve">dass </w:t>
            </w:r>
            <w:r w:rsidRPr="00C12CD7">
              <w:rPr>
                <w:rFonts w:ascii="Calibri" w:hAnsi="Calibri"/>
                <w:color w:val="FF0000"/>
                <w:sz w:val="22"/>
                <w:szCs w:val="22"/>
              </w:rPr>
              <w:t>ihnen nichts ein</w:t>
            </w:r>
            <w:r w:rsidR="00DA7B65">
              <w:rPr>
                <w:rFonts w:ascii="Calibri" w:hAnsi="Calibri"/>
                <w:color w:val="FF0000"/>
                <w:sz w:val="22"/>
                <w:szCs w:val="22"/>
              </w:rPr>
              <w:t>fallen würde</w:t>
            </w:r>
            <w:r w:rsidRPr="00C12CD7">
              <w:rPr>
                <w:rFonts w:ascii="Calibri" w:hAnsi="Calibri"/>
                <w:color w:val="FF0000"/>
                <w:sz w:val="22"/>
                <w:szCs w:val="22"/>
              </w:rPr>
              <w:t>. Nur ein kleiner Teil der SuS war bereit ihre WBs öffentlich vorzulesen und sich Wünsche an zu hören.</w:t>
            </w:r>
          </w:p>
          <w:p w14:paraId="5E316623" w14:textId="35D1D257" w:rsidR="00A628C9" w:rsidRPr="00C12CD7" w:rsidRDefault="00A628C9" w:rsidP="0077539B">
            <w:pPr>
              <w:pStyle w:val="StandardWeb"/>
              <w:numPr>
                <w:ilvl w:val="0"/>
                <w:numId w:val="5"/>
              </w:numPr>
              <w:spacing w:before="0" w:beforeAutospacing="0" w:after="0" w:afterAutospacing="0"/>
              <w:ind w:left="385" w:hanging="284"/>
              <w:rPr>
                <w:rFonts w:ascii="Calibri" w:hAnsi="Calibri"/>
                <w:color w:val="FF0000"/>
                <w:sz w:val="22"/>
                <w:szCs w:val="22"/>
              </w:rPr>
            </w:pPr>
            <w:r w:rsidRPr="00C12CD7">
              <w:rPr>
                <w:rFonts w:ascii="Calibri" w:hAnsi="Calibri"/>
                <w:color w:val="FF0000"/>
                <w:sz w:val="22"/>
                <w:szCs w:val="22"/>
              </w:rPr>
              <w:t xml:space="preserve">Vorbereitung der </w:t>
            </w:r>
            <w:r w:rsidRPr="00C12CD7">
              <w:rPr>
                <w:rFonts w:ascii="Calibri" w:hAnsi="Calibri"/>
                <w:color w:val="FF0000"/>
                <w:sz w:val="22"/>
                <w:szCs w:val="22"/>
                <w:bdr w:val="single" w:sz="4" w:space="0" w:color="auto"/>
              </w:rPr>
              <w:t>Wahl von Menschenrechtsbeobachter (BMs)</w:t>
            </w:r>
            <w:r w:rsidRPr="00C12CD7">
              <w:rPr>
                <w:rFonts w:ascii="Calibri" w:hAnsi="Calibri"/>
                <w:color w:val="FF0000"/>
                <w:sz w:val="22"/>
                <w:szCs w:val="22"/>
              </w:rPr>
              <w:t>, Einführung der Kriterien, die der Wahl zu Grunde gelegt werden sollten, Erarbeitung von Wahlvorschlägen.</w:t>
            </w:r>
          </w:p>
          <w:p w14:paraId="49969ACC" w14:textId="76E396E6" w:rsidR="0077539B" w:rsidRPr="00C12CD7" w:rsidRDefault="0077539B" w:rsidP="0077539B">
            <w:pPr>
              <w:pStyle w:val="StandardWeb"/>
              <w:numPr>
                <w:ilvl w:val="0"/>
                <w:numId w:val="5"/>
              </w:numPr>
              <w:spacing w:before="0" w:beforeAutospacing="0" w:after="0" w:afterAutospacing="0"/>
              <w:ind w:left="385" w:hanging="284"/>
              <w:rPr>
                <w:rFonts w:ascii="Calibri" w:hAnsi="Calibri"/>
                <w:color w:val="FF0000"/>
                <w:sz w:val="22"/>
                <w:szCs w:val="22"/>
              </w:rPr>
            </w:pPr>
            <w:r w:rsidRPr="00C12CD7">
              <w:rPr>
                <w:rFonts w:ascii="Calibri" w:hAnsi="Calibri"/>
                <w:color w:val="FF0000"/>
                <w:sz w:val="22"/>
                <w:szCs w:val="22"/>
              </w:rPr>
              <w:t xml:space="preserve">über den ganzen Tag verteilt wurden </w:t>
            </w:r>
            <w:r w:rsidR="00A628C9" w:rsidRPr="00C12CD7">
              <w:rPr>
                <w:rFonts w:ascii="Calibri" w:hAnsi="Calibri"/>
                <w:color w:val="FF0000"/>
                <w:sz w:val="22"/>
                <w:szCs w:val="22"/>
              </w:rPr>
              <w:t xml:space="preserve">mit „Verbindlichkeit“, „Gerechtigkeit“ und „Selbstkontrolle“ </w:t>
            </w:r>
            <w:r w:rsidRPr="00C12CD7">
              <w:rPr>
                <w:rFonts w:ascii="Calibri" w:hAnsi="Calibri"/>
                <w:color w:val="FF0000"/>
                <w:sz w:val="22"/>
                <w:szCs w:val="22"/>
              </w:rPr>
              <w:t xml:space="preserve">weitere </w:t>
            </w:r>
            <w:r w:rsidR="00A628C9" w:rsidRPr="00C12CD7">
              <w:rPr>
                <w:rFonts w:ascii="Calibri" w:hAnsi="Calibri"/>
                <w:color w:val="FF0000"/>
                <w:sz w:val="22"/>
                <w:szCs w:val="22"/>
              </w:rPr>
              <w:t xml:space="preserve">P-Fähigkeiten und mit „fordern“ eine neue K-Fähigkeit eingeführt und die des Vortages </w:t>
            </w:r>
            <w:r w:rsidR="00A628C9" w:rsidRPr="00C12CD7">
              <w:rPr>
                <w:rFonts w:ascii="Calibri" w:hAnsi="Calibri"/>
                <w:color w:val="FF0000"/>
                <w:sz w:val="22"/>
                <w:szCs w:val="22"/>
                <w:bdr w:val="single" w:sz="4" w:space="0" w:color="auto"/>
              </w:rPr>
              <w:t>by the way mittels Mini-Impacts trainiert.</w:t>
            </w:r>
          </w:p>
        </w:tc>
      </w:tr>
      <w:tr w:rsidR="00264B75" w14:paraId="72AE6DCB" w14:textId="77777777" w:rsidTr="00100D61">
        <w:trPr>
          <w:divId w:val="1429698979"/>
        </w:trPr>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7C116C" w14:textId="3FF8A79E" w:rsidR="002974FC" w:rsidRDefault="00E14E41">
            <w:pPr>
              <w:pStyle w:val="StandardWeb"/>
              <w:spacing w:before="0" w:beforeAutospacing="0" w:after="0" w:afterAutospacing="0"/>
              <w:rPr>
                <w:rFonts w:ascii="Calibri" w:hAnsi="Calibri"/>
                <w:color w:val="2E75B5"/>
              </w:rPr>
            </w:pPr>
            <w:r>
              <w:rPr>
                <w:rFonts w:ascii="Calibri" w:hAnsi="Calibri"/>
                <w:color w:val="2E75B5"/>
              </w:rPr>
              <w:t>Ergebnis</w:t>
            </w:r>
          </w:p>
        </w:tc>
        <w:tc>
          <w:tcPr>
            <w:tcW w:w="726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B52D29" w14:textId="77777777" w:rsidR="002974FC" w:rsidRPr="00100D61" w:rsidRDefault="00E14E41">
            <w:pPr>
              <w:pStyle w:val="StandardWeb"/>
              <w:spacing w:before="0" w:beforeAutospacing="0" w:after="0" w:afterAutospacing="0"/>
              <w:rPr>
                <w:rFonts w:ascii="Calibri" w:hAnsi="Calibri"/>
                <w:color w:val="C00000"/>
                <w:sz w:val="12"/>
                <w:szCs w:val="16"/>
              </w:rPr>
            </w:pPr>
            <w:r w:rsidRPr="00100D61">
              <w:rPr>
                <w:rFonts w:ascii="Calibri" w:hAnsi="Calibri"/>
                <w:color w:val="C00000"/>
                <w:sz w:val="12"/>
                <w:szCs w:val="16"/>
              </w:rPr>
              <w:t>Wurde eine Selbstverpflichtungserklärung erarbeitet? Unterlassungserklärungen? Wurden mediative Vereinbarungen getroffen? Ein Schadensausgleich durchgeführt? (Tipp: füge ein Foto des Flip-</w:t>
            </w:r>
            <w:proofErr w:type="spellStart"/>
            <w:r w:rsidRPr="00100D61">
              <w:rPr>
                <w:rFonts w:ascii="Calibri" w:hAnsi="Calibri"/>
                <w:color w:val="C00000"/>
                <w:sz w:val="12"/>
                <w:szCs w:val="16"/>
              </w:rPr>
              <w:t>Chartaufschriebs</w:t>
            </w:r>
            <w:proofErr w:type="spellEnd"/>
            <w:r w:rsidRPr="00100D61">
              <w:rPr>
                <w:rFonts w:ascii="Calibri" w:hAnsi="Calibri"/>
                <w:color w:val="C00000"/>
                <w:sz w:val="12"/>
                <w:szCs w:val="16"/>
              </w:rPr>
              <w:t xml:space="preserve"> ein!)</w:t>
            </w:r>
          </w:p>
          <w:p w14:paraId="059237F8" w14:textId="56CB9091" w:rsidR="002974FC" w:rsidRPr="00EA7B69" w:rsidRDefault="002974FC">
            <w:pPr>
              <w:pStyle w:val="StandardWeb"/>
              <w:spacing w:before="0" w:beforeAutospacing="0" w:after="0" w:afterAutospacing="0"/>
              <w:rPr>
                <w:rFonts w:ascii="Calibri" w:hAnsi="Calibri"/>
                <w:sz w:val="22"/>
                <w:szCs w:val="22"/>
              </w:rPr>
            </w:pPr>
          </w:p>
          <w:p w14:paraId="1068744E" w14:textId="250C91BA" w:rsidR="00705E62" w:rsidRPr="00C12CD7" w:rsidRDefault="00A628C9">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1. Selbstverpflichtungserklärung mit den Schwerpunkten: Respektierung des Rechts auf Bildung und seelische Verletzungen</w:t>
            </w:r>
            <w:r w:rsidRPr="00C12CD7">
              <w:rPr>
                <w:rFonts w:ascii="Calibri" w:hAnsi="Calibri"/>
                <w:color w:val="FF0000"/>
                <w:sz w:val="22"/>
                <w:szCs w:val="22"/>
              </w:rPr>
              <w:br/>
            </w:r>
          </w:p>
          <w:p w14:paraId="42A980EB" w14:textId="1096A1B2" w:rsidR="002974FC" w:rsidRPr="00012368" w:rsidRDefault="00A628C9">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2. Unterlassungserklärung</w:t>
            </w:r>
            <w:r w:rsidR="002704E0" w:rsidRPr="00C12CD7">
              <w:rPr>
                <w:rFonts w:ascii="Calibri" w:hAnsi="Calibri"/>
                <w:color w:val="FF0000"/>
                <w:sz w:val="22"/>
                <w:szCs w:val="22"/>
              </w:rPr>
              <w:t xml:space="preserve"> </w:t>
            </w:r>
            <w:r w:rsidR="007D40EC" w:rsidRPr="00C12CD7">
              <w:rPr>
                <w:rFonts w:ascii="Calibri" w:hAnsi="Calibri"/>
                <w:color w:val="FF0000"/>
                <w:sz w:val="22"/>
                <w:szCs w:val="22"/>
              </w:rPr>
              <w:t xml:space="preserve">zur Respektierung der Menschenrechte im Falle von </w:t>
            </w:r>
            <w:proofErr w:type="gramStart"/>
            <w:r w:rsidR="0005586B" w:rsidRPr="00C12CD7">
              <w:rPr>
                <w:rFonts w:ascii="Calibri" w:hAnsi="Calibri"/>
                <w:color w:val="FF0000"/>
                <w:sz w:val="22"/>
                <w:szCs w:val="22"/>
              </w:rPr>
              <w:t>S.</w:t>
            </w:r>
            <w:r w:rsidR="007D40EC" w:rsidRPr="00C12CD7">
              <w:rPr>
                <w:rFonts w:ascii="Calibri" w:hAnsi="Calibri"/>
                <w:color w:val="FF0000"/>
                <w:sz w:val="22"/>
                <w:szCs w:val="22"/>
              </w:rPr>
              <w:t>.</w:t>
            </w:r>
            <w:proofErr w:type="gramEnd"/>
            <w:r w:rsidR="007D40EC" w:rsidRPr="00C12CD7">
              <w:rPr>
                <w:rFonts w:ascii="Calibri" w:hAnsi="Calibri"/>
                <w:color w:val="FF0000"/>
                <w:sz w:val="22"/>
                <w:szCs w:val="22"/>
              </w:rPr>
              <w:t xml:space="preserve"> Darüber hinaus fühlten sich auf Nachfrage keine weiteren SuS in ihren Rechten verletzt.</w:t>
            </w:r>
          </w:p>
          <w:p w14:paraId="0935DEBB" w14:textId="7647CF85" w:rsidR="00BB3156" w:rsidRPr="005B306B" w:rsidRDefault="00BB3156">
            <w:pPr>
              <w:pStyle w:val="StandardWeb"/>
              <w:spacing w:before="0" w:beforeAutospacing="0" w:after="0" w:afterAutospacing="0"/>
              <w:rPr>
                <w:rFonts w:ascii="Calibri" w:hAnsi="Calibri"/>
                <w:color w:val="C00000"/>
                <w:sz w:val="22"/>
                <w:szCs w:val="22"/>
              </w:rPr>
            </w:pPr>
          </w:p>
        </w:tc>
      </w:tr>
      <w:tr w:rsidR="00264B75" w14:paraId="56EC0753" w14:textId="77777777" w:rsidTr="00100D61">
        <w:trPr>
          <w:divId w:val="1429698979"/>
          <w:trHeight w:val="2396"/>
        </w:trPr>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B6F7FD" w14:textId="47092CB7" w:rsidR="002974FC" w:rsidRDefault="00E14E41">
            <w:pPr>
              <w:pStyle w:val="StandardWeb"/>
              <w:spacing w:before="0" w:beforeAutospacing="0" w:after="0" w:afterAutospacing="0"/>
              <w:rPr>
                <w:rFonts w:ascii="Calibri" w:hAnsi="Calibri"/>
                <w:color w:val="2E75B5"/>
              </w:rPr>
            </w:pPr>
            <w:r>
              <w:rPr>
                <w:rFonts w:ascii="Calibri" w:hAnsi="Calibri"/>
                <w:color w:val="2E75B5"/>
              </w:rPr>
              <w:t>Nachsorge und Weiterarbeit</w:t>
            </w:r>
          </w:p>
        </w:tc>
        <w:tc>
          <w:tcPr>
            <w:tcW w:w="726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6E36E" w14:textId="2E9975F9" w:rsidR="005B306B" w:rsidRDefault="00E14E41">
            <w:pPr>
              <w:pStyle w:val="StandardWeb"/>
              <w:spacing w:before="0" w:beforeAutospacing="0" w:after="0" w:afterAutospacing="0"/>
              <w:rPr>
                <w:rFonts w:ascii="Calibri" w:hAnsi="Calibri"/>
                <w:color w:val="C00000"/>
                <w:sz w:val="12"/>
                <w:szCs w:val="16"/>
              </w:rPr>
            </w:pPr>
            <w:r w:rsidRPr="00100D61">
              <w:rPr>
                <w:rFonts w:ascii="Calibri" w:hAnsi="Calibri"/>
                <w:color w:val="C00000"/>
                <w:sz w:val="12"/>
                <w:szCs w:val="16"/>
              </w:rPr>
              <w:t xml:space="preserve">Welche Empfehlungen werden für die weitere Arbeit mit der Klasse/Gruppe gegeben? Sollte </w:t>
            </w:r>
            <w:r w:rsidR="00654874" w:rsidRPr="00100D61">
              <w:rPr>
                <w:rFonts w:ascii="Calibri" w:hAnsi="Calibri"/>
                <w:color w:val="C00000"/>
                <w:sz w:val="12"/>
                <w:szCs w:val="16"/>
              </w:rPr>
              <w:t>ein Helfersystem</w:t>
            </w:r>
            <w:r w:rsidRPr="00100D61">
              <w:rPr>
                <w:rFonts w:ascii="Calibri" w:hAnsi="Calibri"/>
                <w:color w:val="C00000"/>
                <w:sz w:val="12"/>
                <w:szCs w:val="16"/>
              </w:rPr>
              <w:t xml:space="preserve"> implementiert werden? Buddys? Sollte die Schulsozia</w:t>
            </w:r>
            <w:r w:rsidR="005B306B">
              <w:rPr>
                <w:rFonts w:ascii="Calibri" w:hAnsi="Calibri"/>
                <w:color w:val="C00000"/>
                <w:sz w:val="12"/>
                <w:szCs w:val="16"/>
              </w:rPr>
              <w:t>larbeit zur Unterstützung hinzu</w:t>
            </w:r>
            <w:r w:rsidRPr="00100D61">
              <w:rPr>
                <w:rFonts w:ascii="Calibri" w:hAnsi="Calibri"/>
                <w:color w:val="C00000"/>
                <w:sz w:val="12"/>
                <w:szCs w:val="16"/>
              </w:rPr>
              <w:t>gezogen werden?</w:t>
            </w:r>
            <w:r w:rsidR="00684BC9">
              <w:rPr>
                <w:rFonts w:ascii="Calibri" w:hAnsi="Calibri"/>
                <w:color w:val="C00000"/>
                <w:sz w:val="12"/>
                <w:szCs w:val="16"/>
              </w:rPr>
              <w:t xml:space="preserve"> In welchen Handlungsfeldern (KH / EH / SL / KS) sollte </w:t>
            </w:r>
            <w:proofErr w:type="gramStart"/>
            <w:r w:rsidR="00684BC9">
              <w:rPr>
                <w:rFonts w:ascii="Calibri" w:hAnsi="Calibri"/>
                <w:color w:val="C00000"/>
                <w:sz w:val="12"/>
                <w:szCs w:val="16"/>
              </w:rPr>
              <w:t>weiter gearbeitet</w:t>
            </w:r>
            <w:proofErr w:type="gramEnd"/>
            <w:r w:rsidR="00684BC9">
              <w:rPr>
                <w:rFonts w:ascii="Calibri" w:hAnsi="Calibri"/>
                <w:color w:val="C00000"/>
                <w:sz w:val="12"/>
                <w:szCs w:val="16"/>
              </w:rPr>
              <w:t xml:space="preserve"> oder nachgesorgt werden?</w:t>
            </w:r>
          </w:p>
          <w:p w14:paraId="78CF1439" w14:textId="77777777" w:rsidR="005B306B" w:rsidRDefault="005B306B">
            <w:pPr>
              <w:pStyle w:val="StandardWeb"/>
              <w:spacing w:before="0" w:beforeAutospacing="0" w:after="0" w:afterAutospacing="0"/>
              <w:rPr>
                <w:rFonts w:ascii="Calibri" w:hAnsi="Calibri"/>
                <w:color w:val="C00000"/>
                <w:sz w:val="12"/>
                <w:szCs w:val="16"/>
              </w:rPr>
            </w:pPr>
          </w:p>
          <w:p w14:paraId="0EC1DBA2" w14:textId="77777777" w:rsidR="002974FC" w:rsidRPr="00C12CD7" w:rsidRDefault="007D40EC" w:rsidP="00684BC9">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Empfehlungen:</w:t>
            </w:r>
          </w:p>
          <w:p w14:paraId="11FAA57D" w14:textId="77777777" w:rsidR="007D40EC" w:rsidRPr="00C12CD7" w:rsidRDefault="007D40EC" w:rsidP="00684BC9">
            <w:pPr>
              <w:pStyle w:val="StandardWeb"/>
              <w:spacing w:before="0" w:beforeAutospacing="0" w:after="0" w:afterAutospacing="0"/>
              <w:rPr>
                <w:rFonts w:ascii="Calibri" w:hAnsi="Calibri"/>
                <w:color w:val="FF0000"/>
                <w:sz w:val="22"/>
                <w:szCs w:val="22"/>
              </w:rPr>
            </w:pPr>
          </w:p>
          <w:p w14:paraId="3CD87FEC" w14:textId="4AEB9F4B" w:rsidR="007D40EC" w:rsidRPr="00C12CD7" w:rsidRDefault="007D40EC" w:rsidP="00684BC9">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 xml:space="preserve">In enger Kooperation mit der </w:t>
            </w:r>
            <w:proofErr w:type="gramStart"/>
            <w:r w:rsidRPr="00C12CD7">
              <w:rPr>
                <w:rFonts w:ascii="Calibri" w:hAnsi="Calibri"/>
                <w:color w:val="FF0000"/>
                <w:sz w:val="22"/>
                <w:szCs w:val="22"/>
              </w:rPr>
              <w:t>SSA  (</w:t>
            </w:r>
            <w:proofErr w:type="gramEnd"/>
            <w:r w:rsidRPr="00C12CD7">
              <w:rPr>
                <w:rFonts w:ascii="Calibri" w:hAnsi="Calibri"/>
                <w:color w:val="FF0000"/>
                <w:sz w:val="22"/>
                <w:szCs w:val="22"/>
              </w:rPr>
              <w:t>Verantwortlichkeiten im Voraus festlegen) sollten folgende Angebote gemacht und Maßnahmen ergriffen werden:</w:t>
            </w:r>
          </w:p>
          <w:p w14:paraId="7D790EA3" w14:textId="77777777" w:rsidR="007D40EC" w:rsidRPr="00C12CD7" w:rsidRDefault="007D40EC" w:rsidP="00684BC9">
            <w:pPr>
              <w:pStyle w:val="StandardWeb"/>
              <w:spacing w:before="0" w:beforeAutospacing="0" w:after="0" w:afterAutospacing="0"/>
              <w:rPr>
                <w:rFonts w:ascii="Calibri" w:hAnsi="Calibri"/>
                <w:color w:val="FF0000"/>
                <w:sz w:val="22"/>
                <w:szCs w:val="22"/>
              </w:rPr>
            </w:pPr>
          </w:p>
          <w:p w14:paraId="63EB5ED6" w14:textId="380D1D34" w:rsidR="007D40EC" w:rsidRPr="00C12CD7" w:rsidRDefault="007D40EC" w:rsidP="00684BC9">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 xml:space="preserve">1. Wahl der </w:t>
            </w:r>
            <w:r w:rsidRPr="00AF67DB">
              <w:rPr>
                <w:rFonts w:ascii="Calibri" w:hAnsi="Calibri"/>
                <w:color w:val="FF0000"/>
                <w:sz w:val="22"/>
                <w:szCs w:val="22"/>
                <w:bdr w:val="single" w:sz="4" w:space="0" w:color="auto"/>
              </w:rPr>
              <w:t>Beobachter für die Menschenrechte</w:t>
            </w:r>
            <w:r w:rsidRPr="00C12CD7">
              <w:rPr>
                <w:rFonts w:ascii="Calibri" w:hAnsi="Calibri"/>
                <w:color w:val="FF0000"/>
                <w:sz w:val="22"/>
                <w:szCs w:val="22"/>
              </w:rPr>
              <w:t>, Briefing dieser, wöchentlicher Kontrolle des Konfliktgeschehens bis zum Ende des Schuljahres.</w:t>
            </w:r>
          </w:p>
          <w:p w14:paraId="419205F3" w14:textId="6A261D3E" w:rsidR="007D40EC" w:rsidRPr="00C12CD7" w:rsidRDefault="007D40EC" w:rsidP="00684BC9">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 xml:space="preserve">2. Ziehen der </w:t>
            </w:r>
            <w:r w:rsidRPr="00AF67DB">
              <w:rPr>
                <w:rFonts w:ascii="Calibri" w:hAnsi="Calibri"/>
                <w:color w:val="FF0000"/>
                <w:sz w:val="22"/>
                <w:szCs w:val="22"/>
                <w:bdr w:val="single" w:sz="4" w:space="0" w:color="auto"/>
              </w:rPr>
              <w:t>Nulllinie</w:t>
            </w:r>
            <w:r w:rsidRPr="00C12CD7">
              <w:rPr>
                <w:rFonts w:ascii="Calibri" w:hAnsi="Calibri"/>
                <w:color w:val="FF0000"/>
                <w:sz w:val="22"/>
                <w:szCs w:val="22"/>
              </w:rPr>
              <w:t xml:space="preserve"> seitens der Schul- und Klassenleitung</w:t>
            </w:r>
          </w:p>
          <w:p w14:paraId="533CCD0E" w14:textId="26C358B6" w:rsidR="007D40EC" w:rsidRPr="00C12CD7" w:rsidRDefault="007D40EC" w:rsidP="00684BC9">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 xml:space="preserve">3. Arbeit mit den </w:t>
            </w:r>
            <w:r w:rsidRPr="004466D2">
              <w:rPr>
                <w:rFonts w:ascii="Calibri" w:hAnsi="Calibri"/>
                <w:color w:val="FF0000"/>
                <w:sz w:val="22"/>
                <w:szCs w:val="22"/>
                <w:bdr w:val="single" w:sz="4" w:space="0" w:color="auto"/>
              </w:rPr>
              <w:t xml:space="preserve">Ritualen der Chance zur Ehrlichkeit und Chance zu Hilfe </w:t>
            </w:r>
          </w:p>
          <w:p w14:paraId="518BEC28" w14:textId="4D6ACE0E" w:rsidR="007D40EC" w:rsidRPr="00C12CD7" w:rsidRDefault="00DC312A" w:rsidP="00684BC9">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 xml:space="preserve">4. Aufbau eines </w:t>
            </w:r>
            <w:r w:rsidRPr="004466D2">
              <w:rPr>
                <w:rFonts w:ascii="Calibri" w:hAnsi="Calibri"/>
                <w:color w:val="FF0000"/>
                <w:sz w:val="22"/>
                <w:szCs w:val="22"/>
                <w:bdr w:val="single" w:sz="4" w:space="0" w:color="auto"/>
              </w:rPr>
              <w:t>Konfliktmanagements</w:t>
            </w:r>
            <w:r w:rsidRPr="00C12CD7">
              <w:rPr>
                <w:rFonts w:ascii="Calibri" w:hAnsi="Calibri"/>
                <w:color w:val="FF0000"/>
                <w:sz w:val="22"/>
                <w:szCs w:val="22"/>
              </w:rPr>
              <w:t xml:space="preserve">, wenn Konflikte mit </w:t>
            </w:r>
            <w:r w:rsidR="0005586B" w:rsidRPr="00C12CD7">
              <w:rPr>
                <w:rFonts w:ascii="Calibri" w:hAnsi="Calibri"/>
                <w:color w:val="FF0000"/>
                <w:sz w:val="22"/>
                <w:szCs w:val="22"/>
              </w:rPr>
              <w:t>S.</w:t>
            </w:r>
            <w:r w:rsidRPr="00C12CD7">
              <w:rPr>
                <w:rFonts w:ascii="Calibri" w:hAnsi="Calibri"/>
                <w:color w:val="FF0000"/>
                <w:sz w:val="22"/>
                <w:szCs w:val="22"/>
              </w:rPr>
              <w:t xml:space="preserve"> eskalieren sollten und die Chance zur Ehrlichkeit nicht genutzt würden.</w:t>
            </w:r>
          </w:p>
          <w:p w14:paraId="068B49B5" w14:textId="7AC4318E" w:rsidR="00DC312A" w:rsidRPr="00C12CD7" w:rsidRDefault="00DC312A" w:rsidP="00684BC9">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 xml:space="preserve">5. Zeitnahe Aufarbeitung des Sozialtrainings- / der Mobbingintervention mit </w:t>
            </w:r>
            <w:r w:rsidR="0005586B" w:rsidRPr="00C12CD7">
              <w:rPr>
                <w:rFonts w:ascii="Calibri" w:hAnsi="Calibri"/>
                <w:color w:val="FF0000"/>
                <w:sz w:val="22"/>
                <w:szCs w:val="22"/>
              </w:rPr>
              <w:t>S.</w:t>
            </w:r>
            <w:r w:rsidRPr="00C12CD7">
              <w:rPr>
                <w:rFonts w:ascii="Calibri" w:hAnsi="Calibri"/>
                <w:color w:val="FF0000"/>
                <w:sz w:val="22"/>
                <w:szCs w:val="22"/>
              </w:rPr>
              <w:t xml:space="preserve"> in der </w:t>
            </w:r>
            <w:r w:rsidRPr="000045F1">
              <w:rPr>
                <w:rFonts w:ascii="Calibri" w:hAnsi="Calibri"/>
                <w:color w:val="FF0000"/>
                <w:sz w:val="22"/>
                <w:szCs w:val="22"/>
                <w:bdr w:val="single" w:sz="4" w:space="0" w:color="auto"/>
              </w:rPr>
              <w:t>Einzelhilfe / im Kinderschutz</w:t>
            </w:r>
            <w:r w:rsidRPr="00C12CD7">
              <w:rPr>
                <w:rFonts w:ascii="Calibri" w:hAnsi="Calibri"/>
                <w:color w:val="FF0000"/>
                <w:sz w:val="22"/>
                <w:szCs w:val="22"/>
              </w:rPr>
              <w:t xml:space="preserve">. Information von deren Eltern, Angebot von </w:t>
            </w:r>
            <w:r w:rsidRPr="000045F1">
              <w:rPr>
                <w:rFonts w:ascii="Calibri" w:hAnsi="Calibri"/>
                <w:color w:val="FF0000"/>
                <w:sz w:val="22"/>
                <w:szCs w:val="22"/>
                <w:bdr w:val="single" w:sz="4" w:space="0" w:color="auto"/>
              </w:rPr>
              <w:t>Coaching</w:t>
            </w:r>
            <w:r w:rsidR="001F69CD" w:rsidRPr="000045F1">
              <w:rPr>
                <w:rFonts w:ascii="Calibri" w:hAnsi="Calibri"/>
                <w:color w:val="FF0000"/>
                <w:sz w:val="22"/>
                <w:szCs w:val="22"/>
                <w:bdr w:val="single" w:sz="4" w:space="0" w:color="auto"/>
              </w:rPr>
              <w:t xml:space="preserve"> zur Stärkung soziale Kompetenzen</w:t>
            </w:r>
            <w:r w:rsidR="001F69CD" w:rsidRPr="00C12CD7">
              <w:rPr>
                <w:rFonts w:ascii="Calibri" w:hAnsi="Calibri"/>
                <w:color w:val="FF0000"/>
                <w:sz w:val="22"/>
                <w:szCs w:val="22"/>
              </w:rPr>
              <w:t xml:space="preserve"> und zur</w:t>
            </w:r>
            <w:r w:rsidRPr="00C12CD7">
              <w:rPr>
                <w:rFonts w:ascii="Calibri" w:hAnsi="Calibri"/>
                <w:color w:val="FF0000"/>
                <w:sz w:val="22"/>
                <w:szCs w:val="22"/>
              </w:rPr>
              <w:t xml:space="preserve"> Sondierung eventueller Hilfen zu Erziehung. </w:t>
            </w:r>
          </w:p>
          <w:p w14:paraId="035C2112" w14:textId="77777777" w:rsidR="00DC312A" w:rsidRPr="00C12CD7" w:rsidRDefault="00DC312A" w:rsidP="00684BC9">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 xml:space="preserve">6. Werden keine Hilfen angenommen sollte bei weiteren Hinweisen auf eine Kindeswohlgefährdung eine IEF zu Rate gezogen und ggf. über eine </w:t>
            </w:r>
            <w:r w:rsidRPr="00B74A4B">
              <w:rPr>
                <w:rFonts w:ascii="Calibri" w:hAnsi="Calibri"/>
                <w:color w:val="FF0000"/>
                <w:sz w:val="22"/>
                <w:szCs w:val="22"/>
                <w:bdr w:val="single" w:sz="4" w:space="0" w:color="auto"/>
              </w:rPr>
              <w:t>Kinderschutzintervention</w:t>
            </w:r>
            <w:r w:rsidRPr="00C12CD7">
              <w:rPr>
                <w:rFonts w:ascii="Calibri" w:hAnsi="Calibri"/>
                <w:color w:val="FF0000"/>
                <w:sz w:val="22"/>
                <w:szCs w:val="22"/>
              </w:rPr>
              <w:t xml:space="preserve"> nachgedacht werden.</w:t>
            </w:r>
          </w:p>
          <w:p w14:paraId="1DCF10AF" w14:textId="55106134" w:rsidR="00DC312A" w:rsidRPr="00C12CD7" w:rsidRDefault="00DC312A" w:rsidP="00684BC9">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 xml:space="preserve">7. weitere Arbeit mit der Klasse durch Methodenbausteine </w:t>
            </w:r>
            <w:r w:rsidRPr="00B74A4B">
              <w:rPr>
                <w:rFonts w:ascii="Calibri" w:hAnsi="Calibri"/>
                <w:color w:val="FF0000"/>
                <w:sz w:val="22"/>
                <w:szCs w:val="22"/>
                <w:bdr w:val="single" w:sz="4" w:space="0" w:color="auto"/>
              </w:rPr>
              <w:t>Rangreihe, Wunsch- und Lobbriefrunden</w:t>
            </w:r>
            <w:r w:rsidRPr="00C12CD7">
              <w:rPr>
                <w:rFonts w:ascii="Calibri" w:hAnsi="Calibri"/>
                <w:color w:val="FF0000"/>
                <w:sz w:val="22"/>
                <w:szCs w:val="22"/>
              </w:rPr>
              <w:t>. Ich rate dringend davon ab persönliche Konflikte, insbesonder</w:t>
            </w:r>
            <w:r w:rsidR="001F69CD" w:rsidRPr="00C12CD7">
              <w:rPr>
                <w:rFonts w:ascii="Calibri" w:hAnsi="Calibri"/>
                <w:color w:val="FF0000"/>
                <w:sz w:val="22"/>
                <w:szCs w:val="22"/>
              </w:rPr>
              <w:t>e</w:t>
            </w:r>
            <w:r w:rsidRPr="00C12CD7">
              <w:rPr>
                <w:rFonts w:ascii="Calibri" w:hAnsi="Calibri"/>
                <w:color w:val="FF0000"/>
                <w:sz w:val="22"/>
                <w:szCs w:val="22"/>
              </w:rPr>
              <w:t xml:space="preserve"> mit Beteiligung von </w:t>
            </w:r>
            <w:r w:rsidR="0005586B" w:rsidRPr="00C12CD7">
              <w:rPr>
                <w:rFonts w:ascii="Calibri" w:hAnsi="Calibri"/>
                <w:color w:val="FF0000"/>
                <w:sz w:val="22"/>
                <w:szCs w:val="22"/>
              </w:rPr>
              <w:t>S.</w:t>
            </w:r>
            <w:r w:rsidRPr="00C12CD7">
              <w:rPr>
                <w:rFonts w:ascii="Calibri" w:hAnsi="Calibri"/>
                <w:color w:val="FF0000"/>
                <w:sz w:val="22"/>
                <w:szCs w:val="22"/>
              </w:rPr>
              <w:t xml:space="preserve"> im </w:t>
            </w:r>
            <w:r w:rsidRPr="003977E3">
              <w:rPr>
                <w:rFonts w:ascii="Calibri" w:hAnsi="Calibri"/>
                <w:color w:val="FF0000"/>
                <w:sz w:val="22"/>
                <w:szCs w:val="22"/>
                <w:bdr w:val="single" w:sz="4" w:space="0" w:color="auto"/>
              </w:rPr>
              <w:t>Klassenrat</w:t>
            </w:r>
            <w:r w:rsidRPr="00C12CD7">
              <w:rPr>
                <w:rFonts w:ascii="Calibri" w:hAnsi="Calibri"/>
                <w:color w:val="FF0000"/>
                <w:sz w:val="22"/>
                <w:szCs w:val="22"/>
              </w:rPr>
              <w:t xml:space="preserve"> aufzugreifen und zu diskutieren.</w:t>
            </w:r>
            <w:r w:rsidR="001F69CD" w:rsidRPr="00C12CD7">
              <w:rPr>
                <w:rFonts w:ascii="Calibri" w:hAnsi="Calibri"/>
                <w:color w:val="FF0000"/>
                <w:sz w:val="22"/>
                <w:szCs w:val="22"/>
              </w:rPr>
              <w:t xml:space="preserve"> Alternativ dazu sie 4. und 8.</w:t>
            </w:r>
          </w:p>
          <w:p w14:paraId="3DB2B550" w14:textId="77777777" w:rsidR="001F69CD" w:rsidRPr="00C12CD7" w:rsidRDefault="001F69CD" w:rsidP="00684BC9">
            <w:pPr>
              <w:pStyle w:val="StandardWeb"/>
              <w:spacing w:before="0" w:beforeAutospacing="0" w:after="0" w:afterAutospacing="0"/>
              <w:rPr>
                <w:rFonts w:ascii="Calibri" w:hAnsi="Calibri"/>
                <w:color w:val="FF0000"/>
                <w:sz w:val="22"/>
                <w:szCs w:val="22"/>
              </w:rPr>
            </w:pPr>
            <w:r w:rsidRPr="00C12CD7">
              <w:rPr>
                <w:rFonts w:ascii="Calibri" w:hAnsi="Calibri"/>
                <w:color w:val="FF0000"/>
                <w:sz w:val="22"/>
                <w:szCs w:val="22"/>
              </w:rPr>
              <w:t xml:space="preserve">8. Angebot </w:t>
            </w:r>
            <w:r w:rsidRPr="003977E3">
              <w:rPr>
                <w:rFonts w:ascii="Calibri" w:hAnsi="Calibri"/>
                <w:color w:val="FF0000"/>
                <w:sz w:val="22"/>
                <w:szCs w:val="22"/>
                <w:bdr w:val="single" w:sz="4" w:space="0" w:color="auto"/>
              </w:rPr>
              <w:t>mediativer Arbeit</w:t>
            </w:r>
            <w:r w:rsidRPr="00C12CD7">
              <w:rPr>
                <w:rFonts w:ascii="Calibri" w:hAnsi="Calibri"/>
                <w:color w:val="FF0000"/>
                <w:sz w:val="22"/>
                <w:szCs w:val="22"/>
              </w:rPr>
              <w:t xml:space="preserve"> an Aufhängern an </w:t>
            </w:r>
            <w:r w:rsidR="0005586B" w:rsidRPr="00C12CD7">
              <w:rPr>
                <w:rFonts w:ascii="Calibri" w:hAnsi="Calibri"/>
                <w:color w:val="FF0000"/>
                <w:sz w:val="22"/>
                <w:szCs w:val="22"/>
              </w:rPr>
              <w:t>S.</w:t>
            </w:r>
            <w:r w:rsidRPr="00C12CD7">
              <w:rPr>
                <w:rFonts w:ascii="Calibri" w:hAnsi="Calibri"/>
                <w:color w:val="FF0000"/>
                <w:sz w:val="22"/>
                <w:szCs w:val="22"/>
              </w:rPr>
              <w:t xml:space="preserve"> und ggf. den anderen Konfliktparteien.</w:t>
            </w:r>
          </w:p>
          <w:p w14:paraId="0E54667A" w14:textId="55EAA77F" w:rsidR="008E0EFD" w:rsidRPr="00E34FD7" w:rsidRDefault="008E0EFD" w:rsidP="00684BC9">
            <w:pPr>
              <w:pStyle w:val="StandardWeb"/>
              <w:spacing w:before="0" w:beforeAutospacing="0" w:after="0" w:afterAutospacing="0"/>
              <w:rPr>
                <w:rFonts w:ascii="Calibri" w:hAnsi="Calibri"/>
                <w:color w:val="000000" w:themeColor="text1"/>
                <w:sz w:val="22"/>
                <w:szCs w:val="22"/>
              </w:rPr>
            </w:pPr>
            <w:r w:rsidRPr="00C12CD7">
              <w:rPr>
                <w:rFonts w:ascii="Calibri" w:hAnsi="Calibri"/>
                <w:color w:val="FF0000"/>
                <w:sz w:val="22"/>
                <w:szCs w:val="22"/>
              </w:rPr>
              <w:t xml:space="preserve">9. Beteiligung der anderen die Klasse unterrichtenden Lehrkräfte und der Schulleitung mittels einer </w:t>
            </w:r>
            <w:r w:rsidRPr="003977E3">
              <w:rPr>
                <w:rFonts w:ascii="Calibri" w:hAnsi="Calibri"/>
                <w:color w:val="FF0000"/>
                <w:sz w:val="22"/>
                <w:szCs w:val="22"/>
                <w:bdr w:val="single" w:sz="4" w:space="0" w:color="auto"/>
              </w:rPr>
              <w:t>Klassenkonferenz</w:t>
            </w:r>
            <w:r w:rsidRPr="00C12CD7">
              <w:rPr>
                <w:rFonts w:ascii="Calibri" w:hAnsi="Calibri"/>
                <w:color w:val="FF0000"/>
                <w:sz w:val="22"/>
                <w:szCs w:val="22"/>
              </w:rPr>
              <w:t>, wenn möglich mit Beschlussfassung über Angebote und Maßnahmen.</w:t>
            </w:r>
          </w:p>
        </w:tc>
      </w:tr>
      <w:tr w:rsidR="00100D61" w14:paraId="6C8433A7" w14:textId="77777777" w:rsidTr="00100D61">
        <w:trPr>
          <w:divId w:val="1429698979"/>
          <w:trHeight w:val="520"/>
        </w:trPr>
        <w:tc>
          <w:tcPr>
            <w:tcW w:w="9052"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959B19" w14:textId="77777777" w:rsidR="00100D61" w:rsidRDefault="00100D61">
            <w:pPr>
              <w:pStyle w:val="StandardWeb"/>
              <w:spacing w:before="0" w:beforeAutospacing="0" w:after="0" w:afterAutospacing="0"/>
              <w:rPr>
                <w:rFonts w:ascii="Calibri" w:hAnsi="Calibri"/>
                <w:color w:val="C00000"/>
                <w:sz w:val="12"/>
                <w:szCs w:val="16"/>
              </w:rPr>
            </w:pPr>
            <w:r>
              <w:rPr>
                <w:rFonts w:ascii="Calibri" w:hAnsi="Calibri"/>
                <w:color w:val="C00000"/>
                <w:sz w:val="12"/>
                <w:szCs w:val="16"/>
              </w:rPr>
              <w:t>Datum und Unterschrift:</w:t>
            </w:r>
          </w:p>
          <w:p w14:paraId="6D6BDCD4" w14:textId="77777777" w:rsidR="004D14D5" w:rsidRDefault="004D14D5">
            <w:pPr>
              <w:pStyle w:val="StandardWeb"/>
              <w:spacing w:before="0" w:beforeAutospacing="0" w:after="0" w:afterAutospacing="0"/>
              <w:rPr>
                <w:rFonts w:ascii="Calibri" w:hAnsi="Calibri"/>
                <w:color w:val="C00000"/>
                <w:sz w:val="12"/>
                <w:szCs w:val="16"/>
              </w:rPr>
            </w:pPr>
          </w:p>
          <w:p w14:paraId="37E1CD0D" w14:textId="28640DE5" w:rsidR="004D14D5" w:rsidRPr="00E47ACB" w:rsidRDefault="004D14D5">
            <w:pPr>
              <w:pStyle w:val="StandardWeb"/>
              <w:spacing w:before="0" w:beforeAutospacing="0" w:after="0" w:afterAutospacing="0"/>
              <w:rPr>
                <w:rFonts w:ascii="Calibri" w:hAnsi="Calibri"/>
                <w:color w:val="C00000"/>
                <w:sz w:val="22"/>
                <w:szCs w:val="22"/>
              </w:rPr>
            </w:pPr>
          </w:p>
        </w:tc>
      </w:tr>
    </w:tbl>
    <w:p w14:paraId="26BE75E5" w14:textId="77777777" w:rsidR="002974FC" w:rsidRDefault="002974FC" w:rsidP="00EA7B69">
      <w:pPr>
        <w:divId w:val="1429698979"/>
        <w:rPr>
          <w:rFonts w:eastAsia="Times New Roman"/>
        </w:rPr>
      </w:pPr>
    </w:p>
    <w:sectPr w:rsidR="002974FC" w:rsidSect="00684BC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4991" w14:textId="77777777" w:rsidR="004C6196" w:rsidRDefault="004C6196" w:rsidP="00E34FD7">
      <w:r>
        <w:separator/>
      </w:r>
    </w:p>
  </w:endnote>
  <w:endnote w:type="continuationSeparator" w:id="0">
    <w:p w14:paraId="2A61C4A7" w14:textId="77777777" w:rsidR="004C6196" w:rsidRDefault="004C6196" w:rsidP="00E3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D07C" w14:textId="77777777" w:rsidR="00EA7B69" w:rsidRDefault="00EA7B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F6FE" w14:textId="07B3CB6F" w:rsidR="00E34FD7" w:rsidRPr="00EA7B69" w:rsidRDefault="00684BC9" w:rsidP="00684BC9">
    <w:pPr>
      <w:pStyle w:val="Fuzeile"/>
      <w:spacing w:after="240"/>
      <w:rPr>
        <w:rFonts w:asciiTheme="minorHAnsi" w:hAnsiTheme="minorHAnsi" w:cstheme="minorHAnsi"/>
        <w:color w:val="595959" w:themeColor="text1" w:themeTint="A6"/>
        <w:sz w:val="14"/>
      </w:rPr>
    </w:pPr>
    <w:proofErr w:type="gramStart"/>
    <w:r w:rsidRPr="00EA7B69">
      <w:rPr>
        <w:rFonts w:asciiTheme="minorHAnsi" w:hAnsiTheme="minorHAnsi" w:cstheme="minorHAnsi"/>
        <w:color w:val="595959" w:themeColor="text1" w:themeTint="A6"/>
        <w:sz w:val="14"/>
      </w:rPr>
      <w:t>Stand</w:t>
    </w:r>
    <w:proofErr w:type="gramEnd"/>
    <w:r w:rsidRPr="00EA7B69">
      <w:rPr>
        <w:rFonts w:asciiTheme="minorHAnsi" w:hAnsiTheme="minorHAnsi" w:cstheme="minorHAnsi"/>
        <w:color w:val="595959" w:themeColor="text1" w:themeTint="A6"/>
        <w:sz w:val="14"/>
      </w:rPr>
      <w:t xml:space="preserve"> 21.03.2018</w:t>
    </w:r>
    <w:r w:rsidRPr="00EA7B69">
      <w:rPr>
        <w:rFonts w:asciiTheme="minorHAnsi" w:hAnsiTheme="minorHAnsi" w:cstheme="minorHAnsi"/>
        <w:color w:val="595959" w:themeColor="text1" w:themeTint="A6"/>
        <w:sz w:val="14"/>
      </w:rPr>
      <w:tab/>
    </w:r>
    <w:r w:rsidRPr="00EA7B69">
      <w:rPr>
        <w:rFonts w:asciiTheme="minorHAnsi" w:hAnsiTheme="minorHAnsi" w:cstheme="minorHAnsi"/>
        <w:color w:val="595959" w:themeColor="text1" w:themeTint="A6"/>
        <w:sz w:val="14"/>
      </w:rPr>
      <w:tab/>
      <w:t>© Jürgen Schmidt www.syspaed.de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FE88" w14:textId="77777777" w:rsidR="00EA7B69" w:rsidRDefault="00EA7B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2B54" w14:textId="77777777" w:rsidR="004C6196" w:rsidRDefault="004C6196" w:rsidP="00E34FD7">
      <w:r>
        <w:separator/>
      </w:r>
    </w:p>
  </w:footnote>
  <w:footnote w:type="continuationSeparator" w:id="0">
    <w:p w14:paraId="6467EB05" w14:textId="77777777" w:rsidR="004C6196" w:rsidRDefault="004C6196" w:rsidP="00E3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B440" w14:textId="77777777" w:rsidR="00EA7B69" w:rsidRDefault="00EA7B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26CA" w14:textId="77777777" w:rsidR="00EA7B69" w:rsidRDefault="00EA7B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390C" w14:textId="77777777" w:rsidR="00EA7B69" w:rsidRDefault="00EA7B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6D3A"/>
    <w:multiLevelType w:val="hybridMultilevel"/>
    <w:tmpl w:val="21EA7BF8"/>
    <w:lvl w:ilvl="0" w:tplc="F10A9DD2">
      <w:numFmt w:val="bullet"/>
      <w:lvlText w:val=""/>
      <w:lvlJc w:val="left"/>
      <w:pPr>
        <w:ind w:left="360" w:hanging="360"/>
      </w:pPr>
      <w:rPr>
        <w:rFonts w:ascii="Wingdings" w:eastAsiaTheme="minorEastAsia" w:hAnsi="Wingdings" w:cs="Times New Roman"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1A2AE6"/>
    <w:multiLevelType w:val="multilevel"/>
    <w:tmpl w:val="E23C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34579"/>
    <w:multiLevelType w:val="hybridMultilevel"/>
    <w:tmpl w:val="FCCEF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B39E1"/>
    <w:multiLevelType w:val="hybridMultilevel"/>
    <w:tmpl w:val="C734B1EA"/>
    <w:lvl w:ilvl="0" w:tplc="F10A9DD2">
      <w:numFmt w:val="bullet"/>
      <w:lvlText w:val=""/>
      <w:lvlJc w:val="left"/>
      <w:pPr>
        <w:ind w:left="360" w:hanging="360"/>
      </w:pPr>
      <w:rPr>
        <w:rFonts w:ascii="Wingdings" w:eastAsiaTheme="minorEastAsia" w:hAnsi="Wingdings" w:cs="Times New Roman"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1C27D6C"/>
    <w:multiLevelType w:val="hybridMultilevel"/>
    <w:tmpl w:val="D836174C"/>
    <w:lvl w:ilvl="0" w:tplc="04070001">
      <w:start w:val="1"/>
      <w:numFmt w:val="bullet"/>
      <w:lvlText w:val=""/>
      <w:lvlJc w:val="left"/>
      <w:pPr>
        <w:ind w:left="821" w:hanging="360"/>
      </w:pPr>
      <w:rPr>
        <w:rFonts w:ascii="Symbol" w:hAnsi="Symbol" w:hint="default"/>
      </w:rPr>
    </w:lvl>
    <w:lvl w:ilvl="1" w:tplc="04070003" w:tentative="1">
      <w:start w:val="1"/>
      <w:numFmt w:val="bullet"/>
      <w:lvlText w:val="o"/>
      <w:lvlJc w:val="left"/>
      <w:pPr>
        <w:ind w:left="1541" w:hanging="360"/>
      </w:pPr>
      <w:rPr>
        <w:rFonts w:ascii="Courier New" w:hAnsi="Courier New" w:cs="Courier New" w:hint="default"/>
      </w:rPr>
    </w:lvl>
    <w:lvl w:ilvl="2" w:tplc="04070005" w:tentative="1">
      <w:start w:val="1"/>
      <w:numFmt w:val="bullet"/>
      <w:lvlText w:val=""/>
      <w:lvlJc w:val="left"/>
      <w:pPr>
        <w:ind w:left="2261" w:hanging="360"/>
      </w:pPr>
      <w:rPr>
        <w:rFonts w:ascii="Wingdings" w:hAnsi="Wingdings" w:hint="default"/>
      </w:rPr>
    </w:lvl>
    <w:lvl w:ilvl="3" w:tplc="04070001" w:tentative="1">
      <w:start w:val="1"/>
      <w:numFmt w:val="bullet"/>
      <w:lvlText w:val=""/>
      <w:lvlJc w:val="left"/>
      <w:pPr>
        <w:ind w:left="2981" w:hanging="360"/>
      </w:pPr>
      <w:rPr>
        <w:rFonts w:ascii="Symbol" w:hAnsi="Symbol" w:hint="default"/>
      </w:rPr>
    </w:lvl>
    <w:lvl w:ilvl="4" w:tplc="04070003" w:tentative="1">
      <w:start w:val="1"/>
      <w:numFmt w:val="bullet"/>
      <w:lvlText w:val="o"/>
      <w:lvlJc w:val="left"/>
      <w:pPr>
        <w:ind w:left="3701" w:hanging="360"/>
      </w:pPr>
      <w:rPr>
        <w:rFonts w:ascii="Courier New" w:hAnsi="Courier New" w:cs="Courier New" w:hint="default"/>
      </w:rPr>
    </w:lvl>
    <w:lvl w:ilvl="5" w:tplc="04070005" w:tentative="1">
      <w:start w:val="1"/>
      <w:numFmt w:val="bullet"/>
      <w:lvlText w:val=""/>
      <w:lvlJc w:val="left"/>
      <w:pPr>
        <w:ind w:left="4421" w:hanging="360"/>
      </w:pPr>
      <w:rPr>
        <w:rFonts w:ascii="Wingdings" w:hAnsi="Wingdings" w:hint="default"/>
      </w:rPr>
    </w:lvl>
    <w:lvl w:ilvl="6" w:tplc="04070001" w:tentative="1">
      <w:start w:val="1"/>
      <w:numFmt w:val="bullet"/>
      <w:lvlText w:val=""/>
      <w:lvlJc w:val="left"/>
      <w:pPr>
        <w:ind w:left="5141" w:hanging="360"/>
      </w:pPr>
      <w:rPr>
        <w:rFonts w:ascii="Symbol" w:hAnsi="Symbol" w:hint="default"/>
      </w:rPr>
    </w:lvl>
    <w:lvl w:ilvl="7" w:tplc="04070003" w:tentative="1">
      <w:start w:val="1"/>
      <w:numFmt w:val="bullet"/>
      <w:lvlText w:val="o"/>
      <w:lvlJc w:val="left"/>
      <w:pPr>
        <w:ind w:left="5861" w:hanging="360"/>
      </w:pPr>
      <w:rPr>
        <w:rFonts w:ascii="Courier New" w:hAnsi="Courier New" w:cs="Courier New" w:hint="default"/>
      </w:rPr>
    </w:lvl>
    <w:lvl w:ilvl="8" w:tplc="04070005" w:tentative="1">
      <w:start w:val="1"/>
      <w:numFmt w:val="bullet"/>
      <w:lvlText w:val=""/>
      <w:lvlJc w:val="left"/>
      <w:pPr>
        <w:ind w:left="6581" w:hanging="360"/>
      </w:pPr>
      <w:rPr>
        <w:rFonts w:ascii="Wingdings" w:hAnsi="Wingdings" w:hint="default"/>
      </w:rPr>
    </w:lvl>
  </w:abstractNum>
  <w:abstractNum w:abstractNumId="5" w15:restartNumberingAfterBreak="0">
    <w:nsid w:val="4B042A2D"/>
    <w:multiLevelType w:val="multilevel"/>
    <w:tmpl w:val="9010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F0CBE"/>
    <w:multiLevelType w:val="hybridMultilevel"/>
    <w:tmpl w:val="9C16966C"/>
    <w:lvl w:ilvl="0" w:tplc="657E09DC">
      <w:numFmt w:val="bullet"/>
      <w:lvlText w:val="-"/>
      <w:lvlJc w:val="left"/>
      <w:pPr>
        <w:ind w:left="720" w:hanging="360"/>
      </w:pPr>
      <w:rPr>
        <w:rFonts w:ascii="Calibri" w:eastAsiaTheme="minorEastAsia" w:hAnsi="Calibri" w:cs="Times New Roman"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0A7DC9"/>
    <w:multiLevelType w:val="hybridMultilevel"/>
    <w:tmpl w:val="2FB0C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552EF2"/>
    <w:multiLevelType w:val="multilevel"/>
    <w:tmpl w:val="4ED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7"/>
  </w:num>
  <w:num w:numId="5">
    <w:abstractNumId w:val="2"/>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41"/>
    <w:rsid w:val="000045F1"/>
    <w:rsid w:val="00012368"/>
    <w:rsid w:val="00024364"/>
    <w:rsid w:val="00027476"/>
    <w:rsid w:val="00031721"/>
    <w:rsid w:val="000373B8"/>
    <w:rsid w:val="0005586B"/>
    <w:rsid w:val="00072AA3"/>
    <w:rsid w:val="000A7C15"/>
    <w:rsid w:val="000C5D96"/>
    <w:rsid w:val="000D1E67"/>
    <w:rsid w:val="000E4AEB"/>
    <w:rsid w:val="00100D61"/>
    <w:rsid w:val="00125108"/>
    <w:rsid w:val="001322AE"/>
    <w:rsid w:val="00135D0B"/>
    <w:rsid w:val="001878D5"/>
    <w:rsid w:val="001F60AF"/>
    <w:rsid w:val="001F69CD"/>
    <w:rsid w:val="00216841"/>
    <w:rsid w:val="00227FB8"/>
    <w:rsid w:val="00260D7E"/>
    <w:rsid w:val="00264B75"/>
    <w:rsid w:val="002704E0"/>
    <w:rsid w:val="002974FC"/>
    <w:rsid w:val="002A74D1"/>
    <w:rsid w:val="002C2959"/>
    <w:rsid w:val="002E0A17"/>
    <w:rsid w:val="00333C3E"/>
    <w:rsid w:val="0037580C"/>
    <w:rsid w:val="003977E3"/>
    <w:rsid w:val="003C0612"/>
    <w:rsid w:val="00426890"/>
    <w:rsid w:val="0043092A"/>
    <w:rsid w:val="0043387E"/>
    <w:rsid w:val="004466D2"/>
    <w:rsid w:val="004A1EAB"/>
    <w:rsid w:val="004C6196"/>
    <w:rsid w:val="004D14D5"/>
    <w:rsid w:val="004F0E9B"/>
    <w:rsid w:val="0051692F"/>
    <w:rsid w:val="00582946"/>
    <w:rsid w:val="005909BD"/>
    <w:rsid w:val="005B306B"/>
    <w:rsid w:val="005E7F89"/>
    <w:rsid w:val="00654874"/>
    <w:rsid w:val="00667BA7"/>
    <w:rsid w:val="00683EA9"/>
    <w:rsid w:val="006848EA"/>
    <w:rsid w:val="00684955"/>
    <w:rsid w:val="00684BC9"/>
    <w:rsid w:val="006A1A74"/>
    <w:rsid w:val="006C7454"/>
    <w:rsid w:val="006E20E8"/>
    <w:rsid w:val="00705E62"/>
    <w:rsid w:val="00714B51"/>
    <w:rsid w:val="00763F71"/>
    <w:rsid w:val="0077539B"/>
    <w:rsid w:val="007C0974"/>
    <w:rsid w:val="007C4664"/>
    <w:rsid w:val="007C7697"/>
    <w:rsid w:val="007D40EC"/>
    <w:rsid w:val="008053DE"/>
    <w:rsid w:val="008418A4"/>
    <w:rsid w:val="00856F0E"/>
    <w:rsid w:val="008B7D65"/>
    <w:rsid w:val="008E0EFD"/>
    <w:rsid w:val="008F4CFC"/>
    <w:rsid w:val="009045FD"/>
    <w:rsid w:val="009119A8"/>
    <w:rsid w:val="0091229C"/>
    <w:rsid w:val="009566D3"/>
    <w:rsid w:val="00977BBA"/>
    <w:rsid w:val="00985AD8"/>
    <w:rsid w:val="00A37657"/>
    <w:rsid w:val="00A55261"/>
    <w:rsid w:val="00A628C9"/>
    <w:rsid w:val="00A72ABB"/>
    <w:rsid w:val="00A81303"/>
    <w:rsid w:val="00A87BF0"/>
    <w:rsid w:val="00AF1888"/>
    <w:rsid w:val="00AF67DB"/>
    <w:rsid w:val="00B515F9"/>
    <w:rsid w:val="00B67996"/>
    <w:rsid w:val="00B74A4B"/>
    <w:rsid w:val="00B91C5E"/>
    <w:rsid w:val="00BA0B00"/>
    <w:rsid w:val="00BB3156"/>
    <w:rsid w:val="00BF7CD6"/>
    <w:rsid w:val="00C12CD7"/>
    <w:rsid w:val="00C43F13"/>
    <w:rsid w:val="00C625F8"/>
    <w:rsid w:val="00CA2926"/>
    <w:rsid w:val="00CA5863"/>
    <w:rsid w:val="00D10296"/>
    <w:rsid w:val="00D124FE"/>
    <w:rsid w:val="00D161E3"/>
    <w:rsid w:val="00D81FDB"/>
    <w:rsid w:val="00D83C05"/>
    <w:rsid w:val="00DA7B65"/>
    <w:rsid w:val="00DC312A"/>
    <w:rsid w:val="00DD0829"/>
    <w:rsid w:val="00E13673"/>
    <w:rsid w:val="00E14E41"/>
    <w:rsid w:val="00E167EB"/>
    <w:rsid w:val="00E34FD7"/>
    <w:rsid w:val="00E35E9D"/>
    <w:rsid w:val="00E47ACB"/>
    <w:rsid w:val="00EA7B69"/>
    <w:rsid w:val="00FC3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6F7F1"/>
  <w15:chartTrackingRefBased/>
  <w15:docId w15:val="{C3C5E349-758A-460A-85AD-00C079C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unhideWhenUsed/>
    <w:pPr>
      <w:spacing w:before="100" w:beforeAutospacing="1" w:after="100" w:afterAutospacing="1"/>
    </w:pPr>
  </w:style>
  <w:style w:type="paragraph" w:styleId="Kopfzeile">
    <w:name w:val="header"/>
    <w:basedOn w:val="Standard"/>
    <w:link w:val="KopfzeileZchn"/>
    <w:uiPriority w:val="99"/>
    <w:unhideWhenUsed/>
    <w:rsid w:val="00E34FD7"/>
    <w:pPr>
      <w:tabs>
        <w:tab w:val="center" w:pos="4536"/>
        <w:tab w:val="right" w:pos="9072"/>
      </w:tabs>
    </w:pPr>
  </w:style>
  <w:style w:type="character" w:customStyle="1" w:styleId="KopfzeileZchn">
    <w:name w:val="Kopfzeile Zchn"/>
    <w:basedOn w:val="Absatz-Standardschriftart"/>
    <w:link w:val="Kopfzeile"/>
    <w:uiPriority w:val="99"/>
    <w:rsid w:val="00E34FD7"/>
    <w:rPr>
      <w:rFonts w:eastAsiaTheme="minorEastAsia"/>
      <w:sz w:val="24"/>
      <w:szCs w:val="24"/>
    </w:rPr>
  </w:style>
  <w:style w:type="paragraph" w:styleId="Fuzeile">
    <w:name w:val="footer"/>
    <w:basedOn w:val="Standard"/>
    <w:link w:val="FuzeileZchn"/>
    <w:uiPriority w:val="99"/>
    <w:unhideWhenUsed/>
    <w:rsid w:val="00E34FD7"/>
    <w:pPr>
      <w:tabs>
        <w:tab w:val="center" w:pos="4536"/>
        <w:tab w:val="right" w:pos="9072"/>
      </w:tabs>
    </w:pPr>
  </w:style>
  <w:style w:type="character" w:customStyle="1" w:styleId="FuzeileZchn">
    <w:name w:val="Fußzeile Zchn"/>
    <w:basedOn w:val="Absatz-Standardschriftart"/>
    <w:link w:val="Fuzeile"/>
    <w:uiPriority w:val="99"/>
    <w:rsid w:val="00E34FD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989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7317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Jürgen</dc:creator>
  <cp:keywords/>
  <dc:description/>
  <cp:lastModifiedBy>Jürgen Schmidt</cp:lastModifiedBy>
  <cp:revision>2</cp:revision>
  <dcterms:created xsi:type="dcterms:W3CDTF">2019-03-18T07:13:00Z</dcterms:created>
  <dcterms:modified xsi:type="dcterms:W3CDTF">2019-03-18T07:13:00Z</dcterms:modified>
</cp:coreProperties>
</file>